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5C11" w14:textId="1AF5F409" w:rsidR="004755AA" w:rsidRPr="000D07DE" w:rsidRDefault="00F62973" w:rsidP="0056362E">
      <w:pPr>
        <w:pStyle w:val="Heading1"/>
        <w:jc w:val="both"/>
      </w:pPr>
      <w:r>
        <w:t>S</w:t>
      </w:r>
      <w:r w:rsidR="004755AA">
        <w:t>afeguarding policy statement</w:t>
      </w:r>
    </w:p>
    <w:p w14:paraId="19127C56" w14:textId="657424D1" w:rsidR="25F95FB7" w:rsidRDefault="25F95FB7" w:rsidP="0056362E">
      <w:pPr>
        <w:pStyle w:val="Heading2"/>
        <w:jc w:val="both"/>
      </w:pPr>
    </w:p>
    <w:p w14:paraId="456CBC96" w14:textId="77777777" w:rsidR="004755AA" w:rsidRPr="000D07DE" w:rsidRDefault="004755AA" w:rsidP="0056362E">
      <w:pPr>
        <w:pStyle w:val="Heading2"/>
        <w:jc w:val="both"/>
      </w:pPr>
      <w:r>
        <w:t>Our statement</w:t>
      </w:r>
    </w:p>
    <w:p w14:paraId="788C2142" w14:textId="23166D46" w:rsidR="25F95FB7" w:rsidRDefault="25F95FB7" w:rsidP="0056362E">
      <w:pPr>
        <w:jc w:val="both"/>
      </w:pPr>
    </w:p>
    <w:p w14:paraId="4F0F6483" w14:textId="4138886B" w:rsidR="004755AA" w:rsidRDefault="0056362E" w:rsidP="0056362E">
      <w:pPr>
        <w:jc w:val="both"/>
        <w:rPr>
          <w:rFonts w:asciiTheme="minorHAnsi" w:hAnsiTheme="minorHAnsi" w:cstheme="minorBidi"/>
          <w:sz w:val="24"/>
          <w:szCs w:val="24"/>
        </w:rPr>
      </w:pPr>
      <w:r w:rsidRPr="0056362E">
        <w:rPr>
          <w:rFonts w:asciiTheme="minorHAnsi" w:hAnsiTheme="minorHAnsi" w:cstheme="minorBidi"/>
          <w:color w:val="EE0000"/>
          <w:sz w:val="24"/>
          <w:szCs w:val="24"/>
        </w:rPr>
        <w:t>[Organisation Name]</w:t>
      </w:r>
      <w:r w:rsidR="004755AA" w:rsidRPr="0056362E">
        <w:rPr>
          <w:rFonts w:asciiTheme="minorHAnsi" w:hAnsiTheme="minorHAnsi" w:cstheme="minorBidi"/>
          <w:color w:val="EE0000"/>
          <w:sz w:val="24"/>
          <w:szCs w:val="24"/>
        </w:rPr>
        <w:t xml:space="preserve"> </w:t>
      </w:r>
      <w:r w:rsidR="004755AA" w:rsidRPr="50B26D5B">
        <w:rPr>
          <w:rFonts w:asciiTheme="minorHAnsi" w:hAnsiTheme="minorHAnsi" w:cstheme="minorBidi"/>
          <w:sz w:val="24"/>
          <w:szCs w:val="24"/>
        </w:rPr>
        <w:t xml:space="preserve">acknowledges </w:t>
      </w:r>
      <w:r w:rsidR="00020EFB" w:rsidRPr="50B26D5B">
        <w:rPr>
          <w:rFonts w:asciiTheme="minorHAnsi" w:hAnsiTheme="minorHAnsi" w:cstheme="minorBidi"/>
          <w:sz w:val="24"/>
          <w:szCs w:val="24"/>
        </w:rPr>
        <w:t>its</w:t>
      </w:r>
      <w:r w:rsidR="004755AA" w:rsidRPr="50B26D5B">
        <w:rPr>
          <w:rFonts w:asciiTheme="minorHAnsi" w:hAnsiTheme="minorHAnsi" w:cstheme="minorBidi"/>
          <w:sz w:val="24"/>
          <w:szCs w:val="24"/>
        </w:rPr>
        <w:t xml:space="preserve"> duty of care to</w:t>
      </w:r>
      <w:r w:rsidR="5B743968" w:rsidRPr="50B26D5B">
        <w:rPr>
          <w:rFonts w:asciiTheme="minorHAnsi" w:hAnsiTheme="minorHAnsi" w:cstheme="minorBidi"/>
          <w:sz w:val="24"/>
          <w:szCs w:val="24"/>
        </w:rPr>
        <w:t xml:space="preserve"> </w:t>
      </w:r>
      <w:r w:rsidR="5B743968" w:rsidRPr="50B26D5B">
        <w:rPr>
          <w:rFonts w:ascii="Calibri" w:eastAsia="Calibri" w:hAnsi="Calibri" w:cs="Calibri"/>
          <w:sz w:val="24"/>
          <w:szCs w:val="24"/>
        </w:rPr>
        <w:t xml:space="preserve">safeguard children and young people which means preventing and protecting children from abuse or </w:t>
      </w:r>
      <w:r w:rsidR="00A313A4" w:rsidRPr="50B26D5B">
        <w:rPr>
          <w:rFonts w:ascii="Calibri" w:eastAsia="Calibri" w:hAnsi="Calibri" w:cs="Calibri"/>
          <w:sz w:val="24"/>
          <w:szCs w:val="24"/>
        </w:rPr>
        <w:t>neglect</w:t>
      </w:r>
      <w:r w:rsidR="00A313A4">
        <w:rPr>
          <w:rFonts w:ascii="Calibri" w:eastAsia="Calibri" w:hAnsi="Calibri" w:cs="Calibri"/>
          <w:sz w:val="24"/>
          <w:szCs w:val="24"/>
        </w:rPr>
        <w:t xml:space="preserve"> and</w:t>
      </w:r>
      <w:r w:rsidR="5B743968" w:rsidRPr="50B26D5B">
        <w:rPr>
          <w:rFonts w:ascii="Calibri" w:eastAsia="Calibri" w:hAnsi="Calibri" w:cs="Calibri"/>
          <w:sz w:val="24"/>
          <w:szCs w:val="24"/>
        </w:rPr>
        <w:t xml:space="preserve"> educating those around them to recognise the signs and dangers.</w:t>
      </w:r>
      <w:r w:rsidR="004755AA" w:rsidRPr="50B26D5B">
        <w:rPr>
          <w:rFonts w:asciiTheme="minorHAnsi" w:hAnsiTheme="minorHAnsi" w:cstheme="minorBidi"/>
          <w:sz w:val="24"/>
          <w:szCs w:val="24"/>
        </w:rPr>
        <w:t xml:space="preserve"> </w:t>
      </w:r>
      <w:r w:rsidR="6082157C" w:rsidRPr="50B26D5B">
        <w:rPr>
          <w:rFonts w:asciiTheme="minorHAnsi" w:hAnsiTheme="minorHAnsi" w:cstheme="minorBidi"/>
          <w:sz w:val="24"/>
          <w:szCs w:val="24"/>
        </w:rPr>
        <w:t xml:space="preserve">We are </w:t>
      </w:r>
      <w:r w:rsidR="004755AA" w:rsidRPr="50B26D5B">
        <w:rPr>
          <w:rFonts w:asciiTheme="minorHAnsi" w:hAnsiTheme="minorHAnsi" w:cstheme="minorBidi"/>
          <w:sz w:val="24"/>
          <w:szCs w:val="24"/>
        </w:rPr>
        <w:t>committed to ensuring safeguarding practice reflects statutory responsibilities, government guidance and complies with best practice</w:t>
      </w:r>
      <w:r w:rsidR="004755AA" w:rsidRPr="50B26D5B">
        <w:rPr>
          <w:rFonts w:asciiTheme="minorHAnsi" w:hAnsiTheme="minorHAnsi" w:cstheme="minorBidi"/>
          <w:b/>
          <w:bCs/>
          <w:color w:val="FF0000"/>
          <w:sz w:val="24"/>
          <w:szCs w:val="24"/>
        </w:rPr>
        <w:t xml:space="preserve"> </w:t>
      </w:r>
      <w:r w:rsidR="50906BD1" w:rsidRPr="50B26D5B">
        <w:rPr>
          <w:rFonts w:asciiTheme="minorHAnsi" w:hAnsiTheme="minorHAnsi" w:cstheme="minorBidi"/>
          <w:sz w:val="24"/>
          <w:szCs w:val="24"/>
        </w:rPr>
        <w:t xml:space="preserve">within Wales and the wider UK </w:t>
      </w:r>
      <w:r w:rsidR="6E19AF6C" w:rsidRPr="50B26D5B">
        <w:rPr>
          <w:rFonts w:asciiTheme="minorHAnsi" w:hAnsiTheme="minorHAnsi" w:cstheme="minorBidi"/>
          <w:sz w:val="24"/>
          <w:szCs w:val="24"/>
        </w:rPr>
        <w:t>landscape</w:t>
      </w:r>
      <w:r w:rsidR="004755AA" w:rsidRPr="50B26D5B">
        <w:rPr>
          <w:rFonts w:asciiTheme="minorHAnsi" w:hAnsiTheme="minorHAnsi" w:cstheme="minorBidi"/>
          <w:sz w:val="24"/>
          <w:szCs w:val="24"/>
        </w:rPr>
        <w:t>.</w:t>
      </w:r>
      <w:r w:rsidR="00A8251E">
        <w:rPr>
          <w:rFonts w:asciiTheme="minorHAnsi" w:hAnsiTheme="minorHAnsi" w:cstheme="minorBidi"/>
          <w:sz w:val="24"/>
          <w:szCs w:val="24"/>
        </w:rPr>
        <w:t xml:space="preserve"> As an organisation we </w:t>
      </w:r>
      <w:r w:rsidR="00E53E3E">
        <w:rPr>
          <w:rFonts w:asciiTheme="minorHAnsi" w:hAnsiTheme="minorHAnsi" w:cstheme="minorBidi"/>
          <w:sz w:val="24"/>
          <w:szCs w:val="24"/>
        </w:rPr>
        <w:t>follow</w:t>
      </w:r>
      <w:r w:rsidR="00A8251E">
        <w:rPr>
          <w:rFonts w:asciiTheme="minorHAnsi" w:hAnsiTheme="minorHAnsi" w:cstheme="minorBidi"/>
          <w:sz w:val="24"/>
          <w:szCs w:val="24"/>
        </w:rPr>
        <w:t xml:space="preserve"> th</w:t>
      </w:r>
      <w:r>
        <w:rPr>
          <w:rFonts w:asciiTheme="minorHAnsi" w:hAnsiTheme="minorHAnsi" w:cstheme="minorBidi"/>
          <w:sz w:val="24"/>
          <w:szCs w:val="24"/>
        </w:rPr>
        <w:t xml:space="preserve">e </w:t>
      </w:r>
      <w:hyperlink r:id="rId11" w:history="1">
        <w:r w:rsidRPr="0056362E">
          <w:rPr>
            <w:rStyle w:val="Hyperlink"/>
            <w:rFonts w:asciiTheme="minorHAnsi" w:hAnsiTheme="minorHAnsi" w:cstheme="minorBidi"/>
            <w:sz w:val="24"/>
            <w:szCs w:val="24"/>
          </w:rPr>
          <w:t>Wales Safeguarding Procedures.</w:t>
        </w:r>
      </w:hyperlink>
    </w:p>
    <w:p w14:paraId="4347335A" w14:textId="2C73F572" w:rsidR="50B26D5B" w:rsidRDefault="50B26D5B" w:rsidP="0056362E">
      <w:pPr>
        <w:jc w:val="both"/>
        <w:rPr>
          <w:rFonts w:asciiTheme="minorHAnsi" w:hAnsiTheme="minorHAnsi" w:cstheme="minorBidi"/>
          <w:sz w:val="24"/>
          <w:szCs w:val="24"/>
        </w:rPr>
      </w:pPr>
    </w:p>
    <w:p w14:paraId="4F6ADBC3" w14:textId="77777777" w:rsidR="004755AA" w:rsidRPr="000D07DE" w:rsidRDefault="004755AA" w:rsidP="0056362E">
      <w:pPr>
        <w:jc w:val="both"/>
        <w:rPr>
          <w:rFonts w:asciiTheme="minorHAnsi" w:hAnsiTheme="minorHAnsi" w:cstheme="minorBidi"/>
          <w:sz w:val="24"/>
          <w:szCs w:val="24"/>
        </w:rPr>
      </w:pPr>
      <w:r w:rsidRPr="62AA4AA8">
        <w:rPr>
          <w:rFonts w:asciiTheme="minorHAnsi" w:hAnsiTheme="minorHAnsi" w:cstheme="minorBidi"/>
          <w:sz w:val="24"/>
          <w:szCs w:val="24"/>
        </w:rPr>
        <w:t xml:space="preserve">The policy recognises that the welfare and interests of children are paramount in all circumstances. It aims to ensure that regardless of age, ability or disability, gender reassignment, race, religion or belief, sex or sexual orientation, socio-economic background, all children: </w:t>
      </w:r>
    </w:p>
    <w:p w14:paraId="517DA44D" w14:textId="6DF66647" w:rsidR="004755AA" w:rsidRPr="000D07DE" w:rsidRDefault="004755AA" w:rsidP="0056362E">
      <w:pPr>
        <w:pStyle w:val="Bullettext1"/>
        <w:jc w:val="both"/>
      </w:pPr>
      <w:r>
        <w:t xml:space="preserve">have a </w:t>
      </w:r>
      <w:r w:rsidR="46E9D51D">
        <w:t xml:space="preserve">safe, </w:t>
      </w:r>
      <w:r>
        <w:t>positive and enjoyable experience</w:t>
      </w:r>
      <w:r w:rsidR="560ED30C">
        <w:t xml:space="preserve"> within our organisation, </w:t>
      </w:r>
      <w:r>
        <w:t>in a safe and child</w:t>
      </w:r>
      <w:r w:rsidR="00F62973">
        <w:t>-</w:t>
      </w:r>
      <w:r>
        <w:t>centred environment</w:t>
      </w:r>
    </w:p>
    <w:p w14:paraId="5112F95B" w14:textId="5154F57A" w:rsidR="00F62973" w:rsidRPr="000D07DE" w:rsidRDefault="004755AA" w:rsidP="0056362E">
      <w:pPr>
        <w:pStyle w:val="Bullettext1"/>
        <w:jc w:val="both"/>
      </w:pPr>
      <w:r>
        <w:t>are protected from abuse</w:t>
      </w:r>
      <w:r w:rsidR="0F31B5A9">
        <w:t xml:space="preserve"> and poor practice</w:t>
      </w:r>
      <w:r>
        <w:t xml:space="preserve"> whilst participating in </w:t>
      </w:r>
      <w:r w:rsidRPr="50B26D5B">
        <w:rPr>
          <w:b/>
          <w:bCs/>
          <w:color w:val="FF0000"/>
        </w:rPr>
        <w:t xml:space="preserve">[the activity provided by the organisation] </w:t>
      </w:r>
      <w:r>
        <w:t xml:space="preserve">or outside of the activity. </w:t>
      </w:r>
    </w:p>
    <w:p w14:paraId="70AE0EF7" w14:textId="58337DDF" w:rsidR="25F95FB7" w:rsidRDefault="004755AA" w:rsidP="0056362E">
      <w:pPr>
        <w:pStyle w:val="Bullettext1"/>
        <w:numPr>
          <w:ilvl w:val="0"/>
          <w:numId w:val="0"/>
        </w:numPr>
        <w:jc w:val="both"/>
      </w:pPr>
      <w:r>
        <w:t xml:space="preserve"> </w:t>
      </w:r>
    </w:p>
    <w:p w14:paraId="604DD55E" w14:textId="28780F4C" w:rsidR="25F95FB7" w:rsidRDefault="004755AA" w:rsidP="0056362E">
      <w:pPr>
        <w:pStyle w:val="Heading2"/>
        <w:jc w:val="both"/>
      </w:pPr>
      <w:r>
        <w:t xml:space="preserve">Our </w:t>
      </w:r>
      <w:r w:rsidR="00F62973">
        <w:t>p</w:t>
      </w:r>
      <w:r>
        <w:t>olicy</w:t>
      </w:r>
    </w:p>
    <w:p w14:paraId="1A773318" w14:textId="77777777" w:rsidR="0056362E" w:rsidRDefault="0056362E" w:rsidP="0056362E">
      <w:pPr>
        <w:pStyle w:val="Heading3"/>
        <w:jc w:val="both"/>
      </w:pPr>
    </w:p>
    <w:p w14:paraId="78AFC1AA" w14:textId="05AEB58A" w:rsidR="004755AA" w:rsidRPr="000D07DE" w:rsidRDefault="004755AA" w:rsidP="0056362E">
      <w:pPr>
        <w:pStyle w:val="Heading3"/>
        <w:jc w:val="both"/>
      </w:pPr>
      <w:r>
        <w:t>What we’ll do</w:t>
      </w:r>
    </w:p>
    <w:p w14:paraId="09A590F8" w14:textId="77777777" w:rsidR="004755AA" w:rsidRPr="000D07DE" w:rsidRDefault="004755AA" w:rsidP="0056362E">
      <w:pPr>
        <w:jc w:val="both"/>
        <w:rPr>
          <w:rFonts w:asciiTheme="minorHAnsi" w:hAnsiTheme="minorHAnsi" w:cstheme="minorBidi"/>
          <w:sz w:val="24"/>
          <w:szCs w:val="24"/>
        </w:rPr>
      </w:pPr>
      <w:r w:rsidRPr="50B26D5B">
        <w:rPr>
          <w:rFonts w:asciiTheme="minorHAnsi" w:hAnsiTheme="minorHAnsi" w:cstheme="minorBidi"/>
          <w:sz w:val="24"/>
          <w:szCs w:val="24"/>
        </w:rPr>
        <w:t xml:space="preserve"> </w:t>
      </w:r>
      <w:r w:rsidRPr="50B26D5B">
        <w:rPr>
          <w:rFonts w:asciiTheme="minorHAnsi" w:hAnsiTheme="minorHAnsi" w:cstheme="minorBidi"/>
          <w:noProof/>
          <w:sz w:val="24"/>
          <w:szCs w:val="24"/>
        </w:rPr>
        <w:t>As part of our safeguarding policy we will:</w:t>
      </w:r>
    </w:p>
    <w:p w14:paraId="3C9A13AC" w14:textId="2DD00368" w:rsidR="50B26D5B" w:rsidRDefault="50B26D5B" w:rsidP="0056362E">
      <w:pPr>
        <w:jc w:val="both"/>
        <w:rPr>
          <w:rFonts w:asciiTheme="minorHAnsi" w:hAnsiTheme="minorHAnsi" w:cstheme="minorBidi"/>
          <w:noProof/>
          <w:sz w:val="24"/>
          <w:szCs w:val="24"/>
        </w:rPr>
      </w:pPr>
    </w:p>
    <w:p w14:paraId="32AF31FC" w14:textId="45C3A411" w:rsidR="262CFB3B" w:rsidRDefault="262CFB3B" w:rsidP="0056362E">
      <w:pPr>
        <w:pStyle w:val="Bullettext1"/>
        <w:jc w:val="both"/>
      </w:pPr>
      <w:r>
        <w:t xml:space="preserve">Ensure that everyone associated with </w:t>
      </w:r>
      <w:r w:rsidR="0056362E" w:rsidRPr="0056362E">
        <w:rPr>
          <w:color w:val="EE0000"/>
        </w:rPr>
        <w:t>[Organisation Name]</w:t>
      </w:r>
      <w:r w:rsidRPr="0056362E">
        <w:rPr>
          <w:color w:val="EE0000"/>
        </w:rPr>
        <w:t xml:space="preserve"> </w:t>
      </w:r>
      <w:r>
        <w:t>knows how to report a concern.</w:t>
      </w:r>
    </w:p>
    <w:p w14:paraId="2FB73776" w14:textId="6E87DC8B" w:rsidR="004755AA" w:rsidRPr="000D07DE" w:rsidRDefault="0056362E" w:rsidP="0056362E">
      <w:pPr>
        <w:pStyle w:val="Bullettext1"/>
        <w:jc w:val="both"/>
        <w:rPr>
          <w:rFonts w:cstheme="minorHAnsi"/>
          <w:szCs w:val="28"/>
        </w:rPr>
      </w:pPr>
      <w:r>
        <w:t>P</w:t>
      </w:r>
      <w:r w:rsidR="004755AA" w:rsidRPr="613A2F0A">
        <w:t>romote and prioritise the safety and wellbeing of children and young people</w:t>
      </w:r>
      <w:r>
        <w:t>.</w:t>
      </w:r>
    </w:p>
    <w:p w14:paraId="22D77AA4" w14:textId="4652B8C9" w:rsidR="004755AA" w:rsidRPr="000D07DE" w:rsidRDefault="0056362E" w:rsidP="0056362E">
      <w:pPr>
        <w:pStyle w:val="Bullettext1"/>
        <w:jc w:val="both"/>
      </w:pPr>
      <w:r>
        <w:t>V</w:t>
      </w:r>
      <w:r w:rsidR="004755AA">
        <w:t>alue and</w:t>
      </w:r>
      <w:r w:rsidR="0503D764">
        <w:t xml:space="preserve"> </w:t>
      </w:r>
      <w:r w:rsidR="004755AA">
        <w:t xml:space="preserve">respect children </w:t>
      </w:r>
      <w:r w:rsidR="621EED9A">
        <w:t>by listening to the voice of the child</w:t>
      </w:r>
      <w:r w:rsidR="4F604D2D">
        <w:t xml:space="preserve"> </w:t>
      </w:r>
      <w:r w:rsidR="741740CB">
        <w:t xml:space="preserve">by </w:t>
      </w:r>
      <w:r w:rsidR="4F604D2D">
        <w:t>taking their views seriously and with due consideration.</w:t>
      </w:r>
    </w:p>
    <w:p w14:paraId="3F88B813" w14:textId="36B67CB4" w:rsidR="004755AA" w:rsidRPr="000D07DE" w:rsidRDefault="0056362E" w:rsidP="0056362E">
      <w:pPr>
        <w:pStyle w:val="Bullettext1"/>
        <w:jc w:val="both"/>
      </w:pPr>
      <w:r>
        <w:t>E</w:t>
      </w:r>
      <w:r w:rsidR="004755AA">
        <w:t>nsure robust safeguarding arrangements and procedures are in operation</w:t>
      </w:r>
      <w:r w:rsidR="64575CBB">
        <w:t xml:space="preserve"> </w:t>
      </w:r>
      <w:r w:rsidR="385D465A">
        <w:t>at all levels of the organisation.</w:t>
      </w:r>
    </w:p>
    <w:p w14:paraId="7B0A8A37" w14:textId="12514787" w:rsidR="004755AA" w:rsidRPr="000D07DE" w:rsidRDefault="0056362E" w:rsidP="0056362E">
      <w:pPr>
        <w:pStyle w:val="Bullettext1"/>
        <w:jc w:val="both"/>
      </w:pPr>
      <w:r>
        <w:t>A</w:t>
      </w:r>
      <w:r w:rsidR="004755AA">
        <w:t>dopt safeguarding best practice through our policies, procedures and code</w:t>
      </w:r>
      <w:r w:rsidR="27BA2B5C">
        <w:t>s</w:t>
      </w:r>
      <w:r w:rsidR="004755AA">
        <w:t xml:space="preserve"> of conduct for staff and volunteers</w:t>
      </w:r>
      <w:r w:rsidR="356540FB">
        <w:t>.</w:t>
      </w:r>
    </w:p>
    <w:p w14:paraId="5E654D99" w14:textId="59E7AD8F" w:rsidR="004755AA" w:rsidRPr="000D07DE" w:rsidRDefault="0056362E" w:rsidP="0056362E">
      <w:pPr>
        <w:pStyle w:val="Bullettext1"/>
        <w:jc w:val="both"/>
      </w:pPr>
      <w:r>
        <w:t>E</w:t>
      </w:r>
      <w:r w:rsidR="004755AA">
        <w:t>nsure everyone understands their roles and responsibilities in respect of safeguarding and is provided with appropriate learning opportunities to recognise, identify</w:t>
      </w:r>
      <w:r w:rsidR="009B4CBB">
        <w:t>,</w:t>
      </w:r>
      <w:r w:rsidR="004755AA">
        <w:t xml:space="preserve"> and respond to signs of abuse, neglect and other safeguarding concerns relating to children and young people</w:t>
      </w:r>
      <w:r w:rsidR="3E339249">
        <w:t>.</w:t>
      </w:r>
    </w:p>
    <w:p w14:paraId="6F5EDCE4" w14:textId="61568A75" w:rsidR="004755AA" w:rsidRPr="000D07DE" w:rsidRDefault="0056362E" w:rsidP="0056362E">
      <w:pPr>
        <w:pStyle w:val="Bullettext1"/>
        <w:jc w:val="both"/>
      </w:pPr>
      <w:r>
        <w:t>P</w:t>
      </w:r>
      <w:r w:rsidR="004755AA">
        <w:t xml:space="preserve">rovide effective management for staff and volunteers through </w:t>
      </w:r>
      <w:r w:rsidR="2641091D">
        <w:t>supervision, so</w:t>
      </w:r>
      <w:r w:rsidR="004755AA">
        <w:t xml:space="preserve"> th</w:t>
      </w:r>
      <w:r w:rsidR="55C39AAB">
        <w:t>ey all</w:t>
      </w:r>
      <w:r w:rsidR="004755AA">
        <w:t xml:space="preserve"> know about our policies, procedures and </w:t>
      </w:r>
      <w:r w:rsidR="3B0FA589">
        <w:t>codes of conduct</w:t>
      </w:r>
      <w:r w:rsidR="004755AA">
        <w:t xml:space="preserve"> and follow them confidently and competently</w:t>
      </w:r>
      <w:r w:rsidR="44725BF6">
        <w:t>.</w:t>
      </w:r>
    </w:p>
    <w:p w14:paraId="515F404F" w14:textId="434C7E8C" w:rsidR="00700BCE" w:rsidRPr="000D07DE" w:rsidRDefault="0056362E" w:rsidP="0056362E">
      <w:pPr>
        <w:pStyle w:val="Bullettext1"/>
        <w:jc w:val="both"/>
      </w:pPr>
      <w:r>
        <w:t>E</w:t>
      </w:r>
      <w:r w:rsidR="007C78DD">
        <w:t xml:space="preserve">nsure appropriate action is taken in the event of all incidents or concerns, </w:t>
      </w:r>
      <w:r w:rsidR="00700BCE">
        <w:t>from</w:t>
      </w:r>
      <w:r w:rsidR="007C78DD">
        <w:t xml:space="preserve"> lower-level </w:t>
      </w:r>
      <w:r w:rsidR="00700BCE">
        <w:t xml:space="preserve">concerns and poor practice to more serious </w:t>
      </w:r>
      <w:r w:rsidR="6F67D9F4">
        <w:t xml:space="preserve">allegations of </w:t>
      </w:r>
      <w:r w:rsidR="007C78DD">
        <w:t>abuse</w:t>
      </w:r>
      <w:r w:rsidR="6F0F4254">
        <w:t>.</w:t>
      </w:r>
    </w:p>
    <w:p w14:paraId="5934F51D" w14:textId="4F4C07B2" w:rsidR="007C78DD" w:rsidRPr="000D07DE" w:rsidRDefault="0056362E" w:rsidP="0056362E">
      <w:pPr>
        <w:pStyle w:val="Bullettext1"/>
        <w:jc w:val="both"/>
      </w:pPr>
      <w:r>
        <w:t>P</w:t>
      </w:r>
      <w:r w:rsidR="007C78DD">
        <w:t>rovide</w:t>
      </w:r>
      <w:r w:rsidR="00700BCE">
        <w:t xml:space="preserve"> support</w:t>
      </w:r>
      <w:r w:rsidR="007C78DD">
        <w:t xml:space="preserve"> to </w:t>
      </w:r>
      <w:r w:rsidR="55C4A968">
        <w:t>all individuals involved in a concern or allegation.</w:t>
      </w:r>
    </w:p>
    <w:p w14:paraId="17AC2A81" w14:textId="7644709D" w:rsidR="004755AA" w:rsidRPr="000D07DE" w:rsidRDefault="0056362E" w:rsidP="0056362E">
      <w:pPr>
        <w:pStyle w:val="Bullettext1"/>
        <w:jc w:val="both"/>
      </w:pPr>
      <w:r>
        <w:lastRenderedPageBreak/>
        <w:t>E</w:t>
      </w:r>
      <w:r w:rsidR="004755AA">
        <w:t>nsure that confidential, detailed and accurate records of all safeguarding concerns are maintained and securely stored</w:t>
      </w:r>
      <w:r w:rsidR="746045D4">
        <w:t xml:space="preserve"> in line with the Data Protection Act 2018 and GDPR.</w:t>
      </w:r>
      <w:r w:rsidR="004755AA">
        <w:t xml:space="preserve"> [more information about this is available from the </w:t>
      </w:r>
      <w:hyperlink r:id="rId12">
        <w:r w:rsidR="004755AA" w:rsidRPr="50B26D5B">
          <w:rPr>
            <w:rStyle w:val="Hyperlink"/>
            <w:color w:val="auto"/>
          </w:rPr>
          <w:t>Information Commissioner’s Office</w:t>
        </w:r>
      </w:hyperlink>
      <w:r w:rsidR="004755AA">
        <w:t xml:space="preserve">] </w:t>
      </w:r>
    </w:p>
    <w:p w14:paraId="42E75EDF" w14:textId="6F4CE12D" w:rsidR="004755AA" w:rsidRPr="000D07DE" w:rsidRDefault="0056362E" w:rsidP="0056362E">
      <w:pPr>
        <w:pStyle w:val="Bullettext1"/>
        <w:jc w:val="both"/>
        <w:rPr>
          <w:rFonts w:cstheme="minorHAnsi"/>
          <w:szCs w:val="28"/>
        </w:rPr>
      </w:pPr>
      <w:r>
        <w:t>P</w:t>
      </w:r>
      <w:r w:rsidR="004755AA" w:rsidRPr="613A2F0A">
        <w:t>revent the employment or deployment of unsuitable individuals by recruiting and selecting staff and volunteers safely, ensuring all necessary checks are made</w:t>
      </w:r>
      <w:r>
        <w:t>.</w:t>
      </w:r>
      <w:r w:rsidR="004755AA" w:rsidRPr="613A2F0A">
        <w:t xml:space="preserve"> </w:t>
      </w:r>
    </w:p>
    <w:p w14:paraId="50967C39" w14:textId="73677853" w:rsidR="004755AA" w:rsidRPr="000D07DE" w:rsidRDefault="0056362E" w:rsidP="0056362E">
      <w:pPr>
        <w:pStyle w:val="Bullettext1"/>
        <w:jc w:val="both"/>
      </w:pPr>
      <w:r>
        <w:t>A</w:t>
      </w:r>
      <w:r w:rsidR="004755AA">
        <w:t xml:space="preserve">ppoint a </w:t>
      </w:r>
      <w:r w:rsidR="11A17ABA">
        <w:t>Designated Safeguarding Person</w:t>
      </w:r>
      <w:r w:rsidR="004755AA">
        <w:t xml:space="preserve"> for children and young people, a deputy</w:t>
      </w:r>
      <w:r>
        <w:t>,</w:t>
      </w:r>
      <w:r w:rsidR="004755AA">
        <w:t xml:space="preserve"> and a lead trustee/board member for safeguarding</w:t>
      </w:r>
      <w:r>
        <w:t>.</w:t>
      </w:r>
      <w:r w:rsidR="004755AA">
        <w:t xml:space="preserve">  </w:t>
      </w:r>
    </w:p>
    <w:p w14:paraId="38287EDC" w14:textId="63800774" w:rsidR="004755AA" w:rsidRPr="000D07DE" w:rsidRDefault="0056362E" w:rsidP="0056362E">
      <w:pPr>
        <w:pStyle w:val="Bullettext1"/>
        <w:jc w:val="both"/>
      </w:pPr>
      <w:r>
        <w:t>S</w:t>
      </w:r>
      <w:r w:rsidR="004755AA">
        <w:t>hare information about safeguarding and good practice with children and their parents</w:t>
      </w:r>
      <w:r w:rsidR="20EB4546">
        <w:t>/carers</w:t>
      </w:r>
      <w:r w:rsidR="004755AA">
        <w:t xml:space="preserve"> via </w:t>
      </w:r>
      <w:r w:rsidR="401E8B5E">
        <w:t>appropriate means of communication</w:t>
      </w:r>
      <w:r>
        <w:t>.</w:t>
      </w:r>
    </w:p>
    <w:p w14:paraId="0484ECE8" w14:textId="72334BAD" w:rsidR="62AA4AA8" w:rsidRDefault="62AA4AA8" w:rsidP="0056362E">
      <w:pPr>
        <w:pStyle w:val="Bullettext1"/>
        <w:numPr>
          <w:ilvl w:val="0"/>
          <w:numId w:val="0"/>
        </w:numPr>
        <w:ind w:left="765"/>
        <w:jc w:val="both"/>
      </w:pPr>
    </w:p>
    <w:p w14:paraId="43A947EA" w14:textId="61B925B7" w:rsidR="004755AA" w:rsidRPr="000D07DE" w:rsidRDefault="004755AA" w:rsidP="0056362E">
      <w:pPr>
        <w:pStyle w:val="Body"/>
        <w:jc w:val="both"/>
      </w:pPr>
      <w:r>
        <w:t>Th</w:t>
      </w:r>
      <w:r w:rsidR="447F04B9">
        <w:t xml:space="preserve">is policy statement and underpinning procedures </w:t>
      </w:r>
      <w:r>
        <w:t xml:space="preserve">will be widely promoted and are mandatory for everyone involved in </w:t>
      </w:r>
      <w:r w:rsidRPr="0056362E">
        <w:rPr>
          <w:color w:val="EE0000"/>
        </w:rPr>
        <w:t>[</w:t>
      </w:r>
      <w:r w:rsidR="0056362E">
        <w:rPr>
          <w:color w:val="EE0000"/>
        </w:rPr>
        <w:t>Organisation Name</w:t>
      </w:r>
      <w:r w:rsidRPr="0056362E">
        <w:rPr>
          <w:color w:val="EE0000"/>
        </w:rPr>
        <w:t>]</w:t>
      </w:r>
      <w:r>
        <w:t xml:space="preserve">. Failure to comply with the policy </w:t>
      </w:r>
      <w:r w:rsidR="5BF849AD">
        <w:t xml:space="preserve">statement </w:t>
      </w:r>
      <w:r>
        <w:t>and procedures will be addressed without delay</w:t>
      </w:r>
      <w:r w:rsidR="0CD6FC6E">
        <w:t xml:space="preserve"> in line with the appropriate organisational policy. </w:t>
      </w:r>
    </w:p>
    <w:p w14:paraId="642F50C5" w14:textId="59A37D08" w:rsidR="62AA4AA8" w:rsidRDefault="62AA4AA8" w:rsidP="0056362E">
      <w:pPr>
        <w:jc w:val="both"/>
        <w:rPr>
          <w:rFonts w:asciiTheme="minorHAnsi" w:hAnsiTheme="minorHAnsi" w:cstheme="minorBidi"/>
          <w:sz w:val="24"/>
          <w:szCs w:val="24"/>
        </w:rPr>
      </w:pPr>
    </w:p>
    <w:p w14:paraId="5038A510" w14:textId="68C3D41D" w:rsidR="004755AA" w:rsidRPr="000D07DE" w:rsidRDefault="004755AA" w:rsidP="0056362E">
      <w:pPr>
        <w:pStyle w:val="Heading2"/>
        <w:jc w:val="both"/>
        <w:rPr>
          <w:rFonts w:cstheme="minorHAnsi"/>
          <w:sz w:val="32"/>
          <w:szCs w:val="32"/>
        </w:rPr>
      </w:pPr>
      <w:r w:rsidRPr="62AA4AA8">
        <w:rPr>
          <w:sz w:val="32"/>
          <w:szCs w:val="32"/>
        </w:rPr>
        <w:t>Monitoring</w:t>
      </w:r>
    </w:p>
    <w:p w14:paraId="6FD9E529" w14:textId="11D5A25E" w:rsidR="62AA4AA8" w:rsidRDefault="62AA4AA8" w:rsidP="0056362E">
      <w:pPr>
        <w:jc w:val="both"/>
      </w:pPr>
    </w:p>
    <w:p w14:paraId="2821347A" w14:textId="025CAB39" w:rsidR="004755AA" w:rsidRPr="000D07DE" w:rsidRDefault="004755AA" w:rsidP="0056362E">
      <w:pPr>
        <w:jc w:val="both"/>
        <w:rPr>
          <w:rFonts w:asciiTheme="minorHAnsi" w:hAnsiTheme="minorHAnsi" w:cstheme="minorBidi"/>
          <w:sz w:val="24"/>
          <w:szCs w:val="24"/>
        </w:rPr>
      </w:pPr>
      <w:r w:rsidRPr="62AA4AA8">
        <w:rPr>
          <w:rFonts w:asciiTheme="minorHAnsi" w:hAnsiTheme="minorHAnsi" w:cstheme="minorBidi"/>
          <w:sz w:val="24"/>
          <w:szCs w:val="24"/>
        </w:rPr>
        <w:t>This policy will be reviewed every three years, or in the following circumstances:</w:t>
      </w:r>
    </w:p>
    <w:p w14:paraId="1CE6E1BF" w14:textId="77777777" w:rsidR="004755AA" w:rsidRPr="000D07DE" w:rsidRDefault="004755AA" w:rsidP="0056362E">
      <w:pPr>
        <w:pStyle w:val="Bullettext1"/>
        <w:jc w:val="both"/>
        <w:rPr>
          <w:rFonts w:cstheme="minorHAnsi"/>
          <w:szCs w:val="28"/>
        </w:rPr>
      </w:pPr>
      <w:r>
        <w:t>changes in legislation and/or government guidance</w:t>
      </w:r>
    </w:p>
    <w:p w14:paraId="496C2896" w14:textId="7CFDC638" w:rsidR="77DF6C72" w:rsidRDefault="0056362E" w:rsidP="0056362E">
      <w:pPr>
        <w:pStyle w:val="Bullettext1"/>
        <w:spacing w:line="259" w:lineRule="auto"/>
        <w:jc w:val="both"/>
      </w:pPr>
      <w:r>
        <w:t>c</w:t>
      </w:r>
      <w:r w:rsidR="77DF6C72">
        <w:t>hanges in best practice and/or case learnings.</w:t>
      </w:r>
    </w:p>
    <w:p w14:paraId="22AEA134" w14:textId="77777777" w:rsidR="004755AA" w:rsidRPr="000D07DE" w:rsidRDefault="004755AA" w:rsidP="0056362E">
      <w:pPr>
        <w:pStyle w:val="Bullettext1"/>
        <w:jc w:val="both"/>
        <w:rPr>
          <w:rFonts w:cstheme="minorHAnsi"/>
          <w:szCs w:val="28"/>
        </w:rPr>
      </w:pPr>
      <w:proofErr w:type="gramStart"/>
      <w:r w:rsidRPr="613A2F0A">
        <w:t>as a result of</w:t>
      </w:r>
      <w:proofErr w:type="gramEnd"/>
      <w:r w:rsidRPr="613A2F0A">
        <w:t xml:space="preserve"> any other significant change or event.</w:t>
      </w:r>
    </w:p>
    <w:p w14:paraId="206B1FDC" w14:textId="0E112513" w:rsidR="004755AA" w:rsidRPr="000D07DE" w:rsidRDefault="004755AA" w:rsidP="0056362E">
      <w:pPr>
        <w:pStyle w:val="Heading3"/>
        <w:jc w:val="both"/>
        <w:rPr>
          <w:rFonts w:cstheme="minorHAnsi"/>
          <w:sz w:val="24"/>
        </w:rPr>
      </w:pPr>
    </w:p>
    <w:p w14:paraId="48B1F7D7" w14:textId="2A74EE75" w:rsidR="004755AA" w:rsidRPr="000D07DE" w:rsidRDefault="004755AA" w:rsidP="0056362E">
      <w:pPr>
        <w:jc w:val="both"/>
        <w:rPr>
          <w:rFonts w:asciiTheme="minorHAnsi" w:hAnsiTheme="minorHAnsi" w:cstheme="minorHAnsi"/>
          <w:sz w:val="24"/>
          <w:szCs w:val="24"/>
        </w:rPr>
      </w:pPr>
      <w:r w:rsidRPr="000D07DE">
        <w:rPr>
          <w:rFonts w:asciiTheme="minorHAnsi" w:hAnsiTheme="minorHAnsi" w:cstheme="minorHAnsi"/>
          <w:sz w:val="24"/>
          <w:szCs w:val="24"/>
        </w:rPr>
        <w:t>This policy was last reviewed on ………………………………. [Date</w:t>
      </w:r>
      <w:r w:rsidR="001F3EA9" w:rsidRPr="000D07DE">
        <w:rPr>
          <w:rFonts w:asciiTheme="minorHAnsi" w:hAnsiTheme="minorHAnsi" w:cstheme="minorHAnsi"/>
          <w:sz w:val="24"/>
          <w:szCs w:val="24"/>
        </w:rPr>
        <w:t>]</w:t>
      </w:r>
      <w:r w:rsidRPr="000D07DE">
        <w:rPr>
          <w:rFonts w:asciiTheme="minorHAnsi" w:hAnsiTheme="minorHAnsi" w:cstheme="minorHAnsi"/>
          <w:sz w:val="24"/>
          <w:szCs w:val="24"/>
        </w:rPr>
        <w:t xml:space="preserve"> </w:t>
      </w:r>
    </w:p>
    <w:p w14:paraId="6E7DC06E" w14:textId="53FCF5F7" w:rsidR="004755AA" w:rsidRPr="000D07DE" w:rsidRDefault="004755AA" w:rsidP="0056362E">
      <w:pPr>
        <w:jc w:val="both"/>
        <w:rPr>
          <w:rFonts w:asciiTheme="minorHAnsi" w:hAnsiTheme="minorHAnsi" w:cstheme="minorBidi"/>
          <w:sz w:val="24"/>
          <w:szCs w:val="24"/>
        </w:rPr>
      </w:pPr>
    </w:p>
    <w:p w14:paraId="2BE39E2A" w14:textId="728D9F50"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Approval</w:t>
      </w:r>
    </w:p>
    <w:p w14:paraId="4983E7CC" w14:textId="4E7FB99D" w:rsidR="50B26D5B" w:rsidRDefault="50B26D5B" w:rsidP="0056362E">
      <w:pPr>
        <w:jc w:val="both"/>
        <w:rPr>
          <w:rFonts w:asciiTheme="minorHAnsi" w:hAnsiTheme="minorHAnsi" w:cstheme="minorBidi"/>
          <w:sz w:val="24"/>
          <w:szCs w:val="24"/>
        </w:rPr>
      </w:pPr>
    </w:p>
    <w:tbl>
      <w:tblPr>
        <w:tblStyle w:val="TableGrid"/>
        <w:tblW w:w="0" w:type="auto"/>
        <w:tblLayout w:type="fixed"/>
        <w:tblLook w:val="06A0" w:firstRow="1" w:lastRow="0" w:firstColumn="1" w:lastColumn="0" w:noHBand="1" w:noVBand="1"/>
      </w:tblPr>
      <w:tblGrid>
        <w:gridCol w:w="2408"/>
        <w:gridCol w:w="2408"/>
        <w:gridCol w:w="2408"/>
        <w:gridCol w:w="2408"/>
      </w:tblGrid>
      <w:tr w:rsidR="50B26D5B" w14:paraId="6285E5D1" w14:textId="77777777" w:rsidTr="50B26D5B">
        <w:trPr>
          <w:trHeight w:val="300"/>
        </w:trPr>
        <w:tc>
          <w:tcPr>
            <w:tcW w:w="2408" w:type="dxa"/>
          </w:tcPr>
          <w:p w14:paraId="43A50915" w14:textId="096F0590"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Approved by</w:t>
            </w:r>
          </w:p>
        </w:tc>
        <w:tc>
          <w:tcPr>
            <w:tcW w:w="2408" w:type="dxa"/>
          </w:tcPr>
          <w:p w14:paraId="13DB086D" w14:textId="7E4CFC6A"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Owner</w:t>
            </w:r>
          </w:p>
        </w:tc>
        <w:tc>
          <w:tcPr>
            <w:tcW w:w="2408" w:type="dxa"/>
          </w:tcPr>
          <w:p w14:paraId="3367DA0B" w14:textId="75A7EBAE"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Department</w:t>
            </w:r>
          </w:p>
        </w:tc>
        <w:tc>
          <w:tcPr>
            <w:tcW w:w="2408" w:type="dxa"/>
          </w:tcPr>
          <w:p w14:paraId="0FA3E051" w14:textId="232DF742"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Date</w:t>
            </w:r>
          </w:p>
        </w:tc>
      </w:tr>
      <w:tr w:rsidR="50B26D5B" w14:paraId="2B6E0304" w14:textId="77777777" w:rsidTr="50B26D5B">
        <w:trPr>
          <w:trHeight w:val="300"/>
        </w:trPr>
        <w:tc>
          <w:tcPr>
            <w:tcW w:w="2408" w:type="dxa"/>
          </w:tcPr>
          <w:p w14:paraId="5C4D89C1" w14:textId="43D7F327"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Board</w:t>
            </w:r>
          </w:p>
        </w:tc>
        <w:tc>
          <w:tcPr>
            <w:tcW w:w="2408" w:type="dxa"/>
          </w:tcPr>
          <w:p w14:paraId="48766937" w14:textId="008B79DF" w:rsidR="4F03337F" w:rsidRDefault="4F03337F" w:rsidP="0056362E">
            <w:pPr>
              <w:jc w:val="both"/>
              <w:rPr>
                <w:rFonts w:asciiTheme="minorHAnsi" w:hAnsiTheme="minorHAnsi" w:cstheme="minorBidi"/>
                <w:sz w:val="24"/>
                <w:szCs w:val="24"/>
              </w:rPr>
            </w:pPr>
            <w:r w:rsidRPr="50B26D5B">
              <w:rPr>
                <w:rFonts w:asciiTheme="minorHAnsi" w:hAnsiTheme="minorHAnsi" w:cstheme="minorBidi"/>
                <w:sz w:val="24"/>
                <w:szCs w:val="24"/>
              </w:rPr>
              <w:t>CEO</w:t>
            </w:r>
          </w:p>
        </w:tc>
        <w:tc>
          <w:tcPr>
            <w:tcW w:w="2408" w:type="dxa"/>
          </w:tcPr>
          <w:p w14:paraId="075C14F0" w14:textId="22E637B6" w:rsidR="50B26D5B" w:rsidRDefault="50B26D5B" w:rsidP="0056362E">
            <w:pPr>
              <w:jc w:val="both"/>
              <w:rPr>
                <w:rFonts w:asciiTheme="minorHAnsi" w:hAnsiTheme="minorHAnsi" w:cstheme="minorBidi"/>
                <w:sz w:val="24"/>
                <w:szCs w:val="24"/>
              </w:rPr>
            </w:pPr>
          </w:p>
        </w:tc>
        <w:tc>
          <w:tcPr>
            <w:tcW w:w="2408" w:type="dxa"/>
          </w:tcPr>
          <w:p w14:paraId="265949D2" w14:textId="22E637B6" w:rsidR="50B26D5B" w:rsidRDefault="50B26D5B" w:rsidP="0056362E">
            <w:pPr>
              <w:jc w:val="both"/>
              <w:rPr>
                <w:rFonts w:asciiTheme="minorHAnsi" w:hAnsiTheme="minorHAnsi" w:cstheme="minorBidi"/>
                <w:sz w:val="24"/>
                <w:szCs w:val="24"/>
              </w:rPr>
            </w:pPr>
          </w:p>
        </w:tc>
      </w:tr>
    </w:tbl>
    <w:p w14:paraId="62E2766C" w14:textId="2B663F6B" w:rsidR="50B26D5B" w:rsidRDefault="50B26D5B" w:rsidP="0056362E">
      <w:pPr>
        <w:pStyle w:val="Heading1"/>
        <w:jc w:val="both"/>
        <w:rPr>
          <w:b w:val="0"/>
          <w:bCs w:val="0"/>
          <w:sz w:val="24"/>
          <w:szCs w:val="24"/>
        </w:rPr>
      </w:pPr>
    </w:p>
    <w:p w14:paraId="50779A9D" w14:textId="77777777" w:rsidR="3687130C" w:rsidRDefault="3687130C" w:rsidP="0056362E">
      <w:pPr>
        <w:pStyle w:val="Heading1"/>
        <w:jc w:val="both"/>
        <w:rPr>
          <w:sz w:val="36"/>
          <w:szCs w:val="36"/>
        </w:rPr>
      </w:pPr>
      <w:r w:rsidRPr="50B26D5B">
        <w:rPr>
          <w:sz w:val="36"/>
          <w:szCs w:val="36"/>
        </w:rPr>
        <w:t xml:space="preserve">Contact details </w:t>
      </w:r>
    </w:p>
    <w:p w14:paraId="52E6809B" w14:textId="419D8D28" w:rsidR="50B26D5B" w:rsidRDefault="50B26D5B" w:rsidP="0056362E">
      <w:pPr>
        <w:jc w:val="both"/>
      </w:pPr>
    </w:p>
    <w:tbl>
      <w:tblPr>
        <w:tblStyle w:val="TableGrid"/>
        <w:tblW w:w="0" w:type="auto"/>
        <w:tblLook w:val="04A0" w:firstRow="1" w:lastRow="0" w:firstColumn="1" w:lastColumn="0" w:noHBand="0" w:noVBand="1"/>
      </w:tblPr>
      <w:tblGrid>
        <w:gridCol w:w="2407"/>
        <w:gridCol w:w="1841"/>
        <w:gridCol w:w="2410"/>
        <w:gridCol w:w="2970"/>
      </w:tblGrid>
      <w:tr w:rsidR="50B26D5B" w14:paraId="4CF4DB69" w14:textId="77777777" w:rsidTr="50B26D5B">
        <w:trPr>
          <w:trHeight w:val="300"/>
        </w:trPr>
        <w:tc>
          <w:tcPr>
            <w:tcW w:w="2407" w:type="dxa"/>
          </w:tcPr>
          <w:p w14:paraId="52B0BEF4" w14:textId="1EC451FA" w:rsidR="50B26D5B" w:rsidRDefault="00FA5A9D" w:rsidP="0056362E">
            <w:pPr>
              <w:pStyle w:val="Body"/>
              <w:jc w:val="both"/>
              <w:rPr>
                <w:b/>
                <w:bCs/>
              </w:rPr>
            </w:pPr>
            <w:r>
              <w:rPr>
                <w:b/>
                <w:bCs/>
              </w:rPr>
              <w:t>Designated Safeguarding Person</w:t>
            </w:r>
          </w:p>
        </w:tc>
        <w:tc>
          <w:tcPr>
            <w:tcW w:w="1841" w:type="dxa"/>
          </w:tcPr>
          <w:p w14:paraId="04C4A6DD" w14:textId="4C235BB1" w:rsidR="50B26D5B" w:rsidRDefault="50B26D5B" w:rsidP="0056362E">
            <w:pPr>
              <w:pStyle w:val="Body"/>
              <w:jc w:val="both"/>
              <w:rPr>
                <w:b/>
                <w:bCs/>
                <w:color w:val="FF0000"/>
              </w:rPr>
            </w:pPr>
            <w:r w:rsidRPr="50B26D5B">
              <w:rPr>
                <w:b/>
                <w:bCs/>
                <w:color w:val="FF0000"/>
              </w:rPr>
              <w:t>Insert name</w:t>
            </w:r>
          </w:p>
        </w:tc>
        <w:tc>
          <w:tcPr>
            <w:tcW w:w="2410" w:type="dxa"/>
          </w:tcPr>
          <w:p w14:paraId="1B2B4D22" w14:textId="32BD9829" w:rsidR="50B26D5B" w:rsidRDefault="50B26D5B" w:rsidP="0056362E">
            <w:pPr>
              <w:pStyle w:val="Body"/>
              <w:jc w:val="both"/>
              <w:rPr>
                <w:b/>
                <w:bCs/>
                <w:color w:val="FF0000"/>
              </w:rPr>
            </w:pPr>
            <w:r w:rsidRPr="50B26D5B">
              <w:rPr>
                <w:b/>
                <w:bCs/>
                <w:color w:val="FF0000"/>
              </w:rPr>
              <w:t>Insert telephone number</w:t>
            </w:r>
          </w:p>
        </w:tc>
        <w:tc>
          <w:tcPr>
            <w:tcW w:w="2970" w:type="dxa"/>
          </w:tcPr>
          <w:p w14:paraId="54061E1C" w14:textId="280C2B59" w:rsidR="50B26D5B" w:rsidRDefault="50B26D5B" w:rsidP="0056362E">
            <w:pPr>
              <w:pStyle w:val="Body"/>
              <w:jc w:val="both"/>
              <w:rPr>
                <w:b/>
                <w:bCs/>
                <w:color w:val="FF0000"/>
              </w:rPr>
            </w:pPr>
            <w:r w:rsidRPr="50B26D5B">
              <w:rPr>
                <w:b/>
                <w:bCs/>
                <w:color w:val="FF0000"/>
              </w:rPr>
              <w:t>Insert email</w:t>
            </w:r>
          </w:p>
        </w:tc>
      </w:tr>
      <w:tr w:rsidR="50B26D5B" w14:paraId="1B97BE9C" w14:textId="77777777" w:rsidTr="50B26D5B">
        <w:trPr>
          <w:trHeight w:val="300"/>
        </w:trPr>
        <w:tc>
          <w:tcPr>
            <w:tcW w:w="2407" w:type="dxa"/>
          </w:tcPr>
          <w:p w14:paraId="334A5CBB" w14:textId="44D81EBE" w:rsidR="50B26D5B" w:rsidRDefault="50B26D5B" w:rsidP="0056362E">
            <w:pPr>
              <w:pStyle w:val="Body"/>
              <w:jc w:val="both"/>
              <w:rPr>
                <w:b/>
                <w:bCs/>
              </w:rPr>
            </w:pPr>
            <w:r w:rsidRPr="50B26D5B">
              <w:rPr>
                <w:b/>
                <w:bCs/>
              </w:rPr>
              <w:t xml:space="preserve">Deputy </w:t>
            </w:r>
            <w:r w:rsidR="00FA5A9D">
              <w:rPr>
                <w:b/>
                <w:bCs/>
              </w:rPr>
              <w:t xml:space="preserve">Designated </w:t>
            </w:r>
            <w:r w:rsidRPr="50B26D5B">
              <w:rPr>
                <w:b/>
                <w:bCs/>
              </w:rPr>
              <w:t xml:space="preserve">Safeguarding </w:t>
            </w:r>
            <w:r w:rsidR="00FA5A9D">
              <w:rPr>
                <w:b/>
                <w:bCs/>
              </w:rPr>
              <w:t>Person</w:t>
            </w:r>
          </w:p>
        </w:tc>
        <w:tc>
          <w:tcPr>
            <w:tcW w:w="1841" w:type="dxa"/>
          </w:tcPr>
          <w:p w14:paraId="6ABECDA9" w14:textId="55B7C720" w:rsidR="50B26D5B" w:rsidRDefault="50B26D5B" w:rsidP="0056362E">
            <w:pPr>
              <w:pStyle w:val="Body"/>
              <w:jc w:val="both"/>
              <w:rPr>
                <w:b/>
                <w:bCs/>
                <w:color w:val="FF0000"/>
                <w:sz w:val="32"/>
                <w:szCs w:val="32"/>
              </w:rPr>
            </w:pPr>
            <w:r w:rsidRPr="50B26D5B">
              <w:rPr>
                <w:b/>
                <w:bCs/>
                <w:color w:val="FF0000"/>
              </w:rPr>
              <w:t>Insert name</w:t>
            </w:r>
          </w:p>
        </w:tc>
        <w:tc>
          <w:tcPr>
            <w:tcW w:w="2410" w:type="dxa"/>
          </w:tcPr>
          <w:p w14:paraId="5C3CC05E" w14:textId="065EED52" w:rsidR="50B26D5B" w:rsidRDefault="50B26D5B" w:rsidP="0056362E">
            <w:pPr>
              <w:pStyle w:val="Body"/>
              <w:jc w:val="both"/>
              <w:rPr>
                <w:b/>
                <w:bCs/>
                <w:color w:val="FF0000"/>
                <w:sz w:val="32"/>
                <w:szCs w:val="32"/>
              </w:rPr>
            </w:pPr>
            <w:r w:rsidRPr="50B26D5B">
              <w:rPr>
                <w:b/>
                <w:bCs/>
                <w:color w:val="FF0000"/>
              </w:rPr>
              <w:t>Insert telephone number</w:t>
            </w:r>
          </w:p>
        </w:tc>
        <w:tc>
          <w:tcPr>
            <w:tcW w:w="2970" w:type="dxa"/>
          </w:tcPr>
          <w:p w14:paraId="00C85316" w14:textId="02C31C57" w:rsidR="50B26D5B" w:rsidRDefault="50B26D5B" w:rsidP="0056362E">
            <w:pPr>
              <w:pStyle w:val="Body"/>
              <w:jc w:val="both"/>
              <w:rPr>
                <w:b/>
                <w:bCs/>
                <w:color w:val="FF0000"/>
                <w:sz w:val="32"/>
                <w:szCs w:val="32"/>
              </w:rPr>
            </w:pPr>
            <w:r w:rsidRPr="50B26D5B">
              <w:rPr>
                <w:b/>
                <w:bCs/>
                <w:color w:val="FF0000"/>
              </w:rPr>
              <w:t>Insert email</w:t>
            </w:r>
          </w:p>
        </w:tc>
      </w:tr>
      <w:tr w:rsidR="50B26D5B" w14:paraId="54649C14" w14:textId="77777777" w:rsidTr="50B26D5B">
        <w:trPr>
          <w:trHeight w:val="300"/>
        </w:trPr>
        <w:tc>
          <w:tcPr>
            <w:tcW w:w="2407" w:type="dxa"/>
          </w:tcPr>
          <w:p w14:paraId="6BFDAC34" w14:textId="36A9EF1E" w:rsidR="50B26D5B" w:rsidRDefault="50B26D5B" w:rsidP="0056362E">
            <w:pPr>
              <w:pStyle w:val="Body"/>
              <w:jc w:val="both"/>
              <w:rPr>
                <w:b/>
                <w:bCs/>
              </w:rPr>
            </w:pPr>
            <w:r w:rsidRPr="50B26D5B">
              <w:rPr>
                <w:b/>
                <w:bCs/>
              </w:rPr>
              <w:t>Board Champion for Safeguarding</w:t>
            </w:r>
          </w:p>
        </w:tc>
        <w:tc>
          <w:tcPr>
            <w:tcW w:w="1841" w:type="dxa"/>
          </w:tcPr>
          <w:p w14:paraId="24D2250E" w14:textId="5726C584" w:rsidR="50B26D5B" w:rsidRDefault="50B26D5B" w:rsidP="0056362E">
            <w:pPr>
              <w:pStyle w:val="Body"/>
              <w:jc w:val="both"/>
              <w:rPr>
                <w:b/>
                <w:bCs/>
                <w:color w:val="FF0000"/>
                <w:sz w:val="32"/>
                <w:szCs w:val="32"/>
              </w:rPr>
            </w:pPr>
            <w:r w:rsidRPr="50B26D5B">
              <w:rPr>
                <w:b/>
                <w:bCs/>
                <w:color w:val="FF0000"/>
              </w:rPr>
              <w:t>Insert name</w:t>
            </w:r>
          </w:p>
        </w:tc>
        <w:tc>
          <w:tcPr>
            <w:tcW w:w="2410" w:type="dxa"/>
          </w:tcPr>
          <w:p w14:paraId="52A4234B" w14:textId="057434E5" w:rsidR="50B26D5B" w:rsidRDefault="50B26D5B" w:rsidP="0056362E">
            <w:pPr>
              <w:pStyle w:val="Body"/>
              <w:jc w:val="both"/>
              <w:rPr>
                <w:b/>
                <w:bCs/>
                <w:color w:val="FF0000"/>
                <w:sz w:val="32"/>
                <w:szCs w:val="32"/>
              </w:rPr>
            </w:pPr>
            <w:r w:rsidRPr="50B26D5B">
              <w:rPr>
                <w:b/>
                <w:bCs/>
                <w:color w:val="FF0000"/>
              </w:rPr>
              <w:t>Insert telephone number</w:t>
            </w:r>
          </w:p>
        </w:tc>
        <w:tc>
          <w:tcPr>
            <w:tcW w:w="2970" w:type="dxa"/>
          </w:tcPr>
          <w:p w14:paraId="69A1A5A8" w14:textId="561DE3CC" w:rsidR="50B26D5B" w:rsidRDefault="50B26D5B" w:rsidP="0056362E">
            <w:pPr>
              <w:pStyle w:val="Body"/>
              <w:jc w:val="both"/>
              <w:rPr>
                <w:b/>
                <w:bCs/>
                <w:color w:val="FF0000"/>
                <w:sz w:val="32"/>
                <w:szCs w:val="32"/>
              </w:rPr>
            </w:pPr>
            <w:r w:rsidRPr="50B26D5B">
              <w:rPr>
                <w:b/>
                <w:bCs/>
                <w:color w:val="FF0000"/>
              </w:rPr>
              <w:t>Insert email</w:t>
            </w:r>
          </w:p>
        </w:tc>
      </w:tr>
    </w:tbl>
    <w:p w14:paraId="0E0AFE30" w14:textId="73431B14" w:rsidR="50B26D5B" w:rsidRDefault="50B26D5B" w:rsidP="0056362E">
      <w:pPr>
        <w:jc w:val="both"/>
        <w:rPr>
          <w:rFonts w:asciiTheme="minorHAnsi" w:hAnsiTheme="minorHAnsi" w:cstheme="minorBidi"/>
          <w:sz w:val="24"/>
          <w:szCs w:val="24"/>
        </w:rPr>
      </w:pPr>
    </w:p>
    <w:p w14:paraId="559A238B" w14:textId="73FF5223" w:rsidR="7CBAE041" w:rsidRPr="00F949BF" w:rsidRDefault="7CBAE041" w:rsidP="0056362E">
      <w:pPr>
        <w:jc w:val="both"/>
        <w:rPr>
          <w:rFonts w:asciiTheme="minorHAnsi" w:eastAsiaTheme="minorEastAsia" w:hAnsiTheme="minorHAnsi" w:cstheme="minorBidi"/>
          <w:color w:val="EE0000"/>
          <w:sz w:val="24"/>
          <w:szCs w:val="24"/>
        </w:rPr>
      </w:pPr>
      <w:r w:rsidRPr="00F949BF">
        <w:rPr>
          <w:rFonts w:asciiTheme="minorHAnsi" w:eastAsiaTheme="minorEastAsia" w:hAnsiTheme="minorHAnsi" w:cstheme="minorBidi"/>
          <w:color w:val="EE0000"/>
          <w:sz w:val="24"/>
          <w:szCs w:val="24"/>
        </w:rPr>
        <w:t xml:space="preserve">In case of an emergency, please contact the Police via 999 or your </w:t>
      </w:r>
      <w:hyperlink r:id="rId13" w:history="1">
        <w:r w:rsidRPr="00E84F84">
          <w:rPr>
            <w:rStyle w:val="Hyperlink"/>
            <w:rFonts w:asciiTheme="minorHAnsi" w:eastAsiaTheme="minorEastAsia" w:hAnsiTheme="minorHAnsi" w:cstheme="minorBidi"/>
            <w:sz w:val="24"/>
            <w:szCs w:val="24"/>
          </w:rPr>
          <w:t>Local Authority Children's Services.</w:t>
        </w:r>
      </w:hyperlink>
    </w:p>
    <w:p w14:paraId="17F2E220" w14:textId="1798D637" w:rsidR="50B26D5B" w:rsidRDefault="50B26D5B" w:rsidP="0056362E">
      <w:pPr>
        <w:jc w:val="both"/>
        <w:rPr>
          <w:rFonts w:asciiTheme="minorHAnsi" w:eastAsiaTheme="minorEastAsia" w:hAnsiTheme="minorHAnsi" w:cstheme="minorBidi"/>
          <w:sz w:val="24"/>
          <w:szCs w:val="24"/>
        </w:rPr>
      </w:pPr>
    </w:p>
    <w:p w14:paraId="7A15932B" w14:textId="77322B20" w:rsidR="50B26D5B" w:rsidRDefault="50B26D5B" w:rsidP="0056362E">
      <w:pPr>
        <w:jc w:val="both"/>
        <w:rPr>
          <w:rFonts w:asciiTheme="minorHAnsi" w:eastAsiaTheme="minorEastAsia" w:hAnsiTheme="minorHAnsi" w:cstheme="minorBidi"/>
          <w:sz w:val="24"/>
          <w:szCs w:val="24"/>
        </w:rPr>
      </w:pPr>
    </w:p>
    <w:p w14:paraId="020F62B6" w14:textId="09C0372C" w:rsidR="50B26D5B" w:rsidRDefault="50B26D5B" w:rsidP="0056362E">
      <w:pPr>
        <w:jc w:val="both"/>
        <w:rPr>
          <w:rFonts w:asciiTheme="minorHAnsi" w:eastAsiaTheme="minorEastAsia" w:hAnsiTheme="minorHAnsi" w:cstheme="minorBidi"/>
          <w:sz w:val="24"/>
          <w:szCs w:val="24"/>
        </w:rPr>
      </w:pPr>
    </w:p>
    <w:p w14:paraId="56B7BBFB" w14:textId="77777777" w:rsidR="0056362E" w:rsidRDefault="0056362E" w:rsidP="0056362E">
      <w:pPr>
        <w:jc w:val="both"/>
        <w:rPr>
          <w:rFonts w:asciiTheme="minorHAnsi" w:eastAsiaTheme="minorEastAsia" w:hAnsiTheme="minorHAnsi" w:cstheme="minorBidi"/>
          <w:sz w:val="24"/>
          <w:szCs w:val="24"/>
        </w:rPr>
      </w:pPr>
    </w:p>
    <w:p w14:paraId="7025C480" w14:textId="2EAA4F7A" w:rsidR="578CF29A" w:rsidRPr="0056362E" w:rsidRDefault="578CF29A" w:rsidP="0056362E">
      <w:pPr>
        <w:jc w:val="both"/>
        <w:rPr>
          <w:rFonts w:asciiTheme="minorHAnsi" w:eastAsiaTheme="minorEastAsia" w:hAnsiTheme="minorHAnsi" w:cstheme="minorBidi"/>
          <w:b/>
          <w:bCs/>
          <w:sz w:val="24"/>
          <w:szCs w:val="24"/>
        </w:rPr>
      </w:pPr>
      <w:r w:rsidRPr="0056362E">
        <w:rPr>
          <w:rFonts w:asciiTheme="minorHAnsi" w:eastAsiaTheme="minorEastAsia" w:hAnsiTheme="minorHAnsi" w:cstheme="minorBidi"/>
          <w:b/>
          <w:bCs/>
          <w:sz w:val="24"/>
          <w:szCs w:val="24"/>
        </w:rPr>
        <w:lastRenderedPageBreak/>
        <w:t>Version Control</w:t>
      </w:r>
    </w:p>
    <w:p w14:paraId="711BBAA5" w14:textId="1B69EAF8" w:rsidR="50B26D5B" w:rsidRDefault="50B26D5B" w:rsidP="0056362E">
      <w:pPr>
        <w:jc w:val="both"/>
        <w:rPr>
          <w:rFonts w:asciiTheme="minorHAnsi" w:eastAsiaTheme="minorEastAsia" w:hAnsiTheme="minorHAnsi" w:cstheme="minorBidi"/>
          <w:sz w:val="24"/>
          <w:szCs w:val="24"/>
        </w:rPr>
      </w:pPr>
    </w:p>
    <w:tbl>
      <w:tblPr>
        <w:tblStyle w:val="TableGrid"/>
        <w:tblW w:w="0" w:type="auto"/>
        <w:tblLayout w:type="fixed"/>
        <w:tblLook w:val="06A0" w:firstRow="1" w:lastRow="0" w:firstColumn="1" w:lastColumn="0" w:noHBand="1" w:noVBand="1"/>
      </w:tblPr>
      <w:tblGrid>
        <w:gridCol w:w="2408"/>
        <w:gridCol w:w="2408"/>
        <w:gridCol w:w="2408"/>
        <w:gridCol w:w="2408"/>
      </w:tblGrid>
      <w:tr w:rsidR="50B26D5B" w14:paraId="1B3450B5" w14:textId="77777777" w:rsidTr="50B26D5B">
        <w:trPr>
          <w:trHeight w:val="300"/>
        </w:trPr>
        <w:tc>
          <w:tcPr>
            <w:tcW w:w="2408" w:type="dxa"/>
          </w:tcPr>
          <w:p w14:paraId="0BAAD707" w14:textId="09549E66" w:rsidR="578CF29A" w:rsidRDefault="578CF29A" w:rsidP="0056362E">
            <w:pPr>
              <w:jc w:val="both"/>
              <w:rPr>
                <w:rFonts w:asciiTheme="minorHAnsi" w:eastAsiaTheme="minorEastAsia" w:hAnsiTheme="minorHAnsi" w:cstheme="minorBidi"/>
                <w:sz w:val="24"/>
                <w:szCs w:val="24"/>
              </w:rPr>
            </w:pPr>
            <w:r w:rsidRPr="50B26D5B">
              <w:rPr>
                <w:rFonts w:asciiTheme="minorHAnsi" w:eastAsiaTheme="minorEastAsia" w:hAnsiTheme="minorHAnsi" w:cstheme="minorBidi"/>
                <w:sz w:val="24"/>
                <w:szCs w:val="24"/>
              </w:rPr>
              <w:t>Version Number</w:t>
            </w:r>
          </w:p>
        </w:tc>
        <w:tc>
          <w:tcPr>
            <w:tcW w:w="2408" w:type="dxa"/>
          </w:tcPr>
          <w:p w14:paraId="65E982BD" w14:textId="037C124F" w:rsidR="578CF29A" w:rsidRDefault="578CF29A" w:rsidP="0056362E">
            <w:pPr>
              <w:jc w:val="both"/>
              <w:rPr>
                <w:rFonts w:asciiTheme="minorHAnsi" w:eastAsiaTheme="minorEastAsia" w:hAnsiTheme="minorHAnsi" w:cstheme="minorBidi"/>
                <w:sz w:val="24"/>
                <w:szCs w:val="24"/>
              </w:rPr>
            </w:pPr>
            <w:r w:rsidRPr="50B26D5B">
              <w:rPr>
                <w:rFonts w:asciiTheme="minorHAnsi" w:eastAsiaTheme="minorEastAsia" w:hAnsiTheme="minorHAnsi" w:cstheme="minorBidi"/>
                <w:sz w:val="24"/>
                <w:szCs w:val="24"/>
              </w:rPr>
              <w:t>Summary of changes</w:t>
            </w:r>
          </w:p>
        </w:tc>
        <w:tc>
          <w:tcPr>
            <w:tcW w:w="2408" w:type="dxa"/>
          </w:tcPr>
          <w:p w14:paraId="0E04855C" w14:textId="3B947395" w:rsidR="578CF29A" w:rsidRDefault="578CF29A" w:rsidP="0056362E">
            <w:pPr>
              <w:jc w:val="both"/>
              <w:rPr>
                <w:rFonts w:asciiTheme="minorHAnsi" w:eastAsiaTheme="minorEastAsia" w:hAnsiTheme="minorHAnsi" w:cstheme="minorBidi"/>
                <w:sz w:val="24"/>
                <w:szCs w:val="24"/>
              </w:rPr>
            </w:pPr>
            <w:r w:rsidRPr="50B26D5B">
              <w:rPr>
                <w:rFonts w:asciiTheme="minorHAnsi" w:eastAsiaTheme="minorEastAsia" w:hAnsiTheme="minorHAnsi" w:cstheme="minorBidi"/>
                <w:sz w:val="24"/>
                <w:szCs w:val="24"/>
              </w:rPr>
              <w:t>Document status</w:t>
            </w:r>
          </w:p>
        </w:tc>
        <w:tc>
          <w:tcPr>
            <w:tcW w:w="2408" w:type="dxa"/>
          </w:tcPr>
          <w:p w14:paraId="31F37F86" w14:textId="6DE5BED9" w:rsidR="578CF29A" w:rsidRDefault="578CF29A" w:rsidP="0056362E">
            <w:pPr>
              <w:jc w:val="both"/>
              <w:rPr>
                <w:rFonts w:asciiTheme="minorHAnsi" w:eastAsiaTheme="minorEastAsia" w:hAnsiTheme="minorHAnsi" w:cstheme="minorBidi"/>
                <w:sz w:val="24"/>
                <w:szCs w:val="24"/>
              </w:rPr>
            </w:pPr>
            <w:r w:rsidRPr="50B26D5B">
              <w:rPr>
                <w:rFonts w:asciiTheme="minorHAnsi" w:eastAsiaTheme="minorEastAsia" w:hAnsiTheme="minorHAnsi" w:cstheme="minorBidi"/>
                <w:sz w:val="24"/>
                <w:szCs w:val="24"/>
              </w:rPr>
              <w:t>Date</w:t>
            </w:r>
          </w:p>
        </w:tc>
      </w:tr>
      <w:tr w:rsidR="50B26D5B" w14:paraId="0CDA5295" w14:textId="77777777" w:rsidTr="50B26D5B">
        <w:trPr>
          <w:trHeight w:val="300"/>
        </w:trPr>
        <w:tc>
          <w:tcPr>
            <w:tcW w:w="2408" w:type="dxa"/>
          </w:tcPr>
          <w:p w14:paraId="125B635C"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3DDA423D"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72689DBB"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7E065F63" w14:textId="5F04D403" w:rsidR="50B26D5B" w:rsidRDefault="50B26D5B" w:rsidP="0056362E">
            <w:pPr>
              <w:jc w:val="both"/>
              <w:rPr>
                <w:rFonts w:asciiTheme="minorHAnsi" w:eastAsiaTheme="minorEastAsia" w:hAnsiTheme="minorHAnsi" w:cstheme="minorBidi"/>
                <w:sz w:val="24"/>
                <w:szCs w:val="24"/>
              </w:rPr>
            </w:pPr>
          </w:p>
        </w:tc>
      </w:tr>
      <w:tr w:rsidR="50B26D5B" w14:paraId="04380E28" w14:textId="77777777" w:rsidTr="50B26D5B">
        <w:trPr>
          <w:trHeight w:val="300"/>
        </w:trPr>
        <w:tc>
          <w:tcPr>
            <w:tcW w:w="2408" w:type="dxa"/>
          </w:tcPr>
          <w:p w14:paraId="10579F39"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2C514584"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2310C83E" w14:textId="5F04D403" w:rsidR="50B26D5B" w:rsidRDefault="50B26D5B" w:rsidP="0056362E">
            <w:pPr>
              <w:jc w:val="both"/>
              <w:rPr>
                <w:rFonts w:asciiTheme="minorHAnsi" w:eastAsiaTheme="minorEastAsia" w:hAnsiTheme="minorHAnsi" w:cstheme="minorBidi"/>
                <w:sz w:val="24"/>
                <w:szCs w:val="24"/>
              </w:rPr>
            </w:pPr>
          </w:p>
        </w:tc>
        <w:tc>
          <w:tcPr>
            <w:tcW w:w="2408" w:type="dxa"/>
          </w:tcPr>
          <w:p w14:paraId="7CD309E7" w14:textId="5F04D403" w:rsidR="50B26D5B" w:rsidRDefault="50B26D5B" w:rsidP="0056362E">
            <w:pPr>
              <w:jc w:val="both"/>
              <w:rPr>
                <w:rFonts w:asciiTheme="minorHAnsi" w:eastAsiaTheme="minorEastAsia" w:hAnsiTheme="minorHAnsi" w:cstheme="minorBidi"/>
                <w:sz w:val="24"/>
                <w:szCs w:val="24"/>
              </w:rPr>
            </w:pPr>
          </w:p>
        </w:tc>
      </w:tr>
    </w:tbl>
    <w:p w14:paraId="62387268" w14:textId="093F39B1" w:rsidR="50B26D5B" w:rsidRDefault="50B26D5B" w:rsidP="0056362E">
      <w:pPr>
        <w:pStyle w:val="Heading1"/>
        <w:jc w:val="both"/>
        <w:rPr>
          <w:sz w:val="36"/>
          <w:szCs w:val="36"/>
        </w:rPr>
      </w:pPr>
    </w:p>
    <w:p w14:paraId="46C09A94" w14:textId="7E034A48" w:rsidR="50B26D5B" w:rsidRDefault="50B26D5B" w:rsidP="0056362E">
      <w:pPr>
        <w:pStyle w:val="Heading1"/>
        <w:jc w:val="both"/>
        <w:rPr>
          <w:sz w:val="36"/>
          <w:szCs w:val="36"/>
        </w:rPr>
      </w:pPr>
    </w:p>
    <w:p w14:paraId="794FCFA7" w14:textId="1D77B8D7" w:rsidR="50B26D5B" w:rsidRDefault="50B26D5B" w:rsidP="0056362E">
      <w:pPr>
        <w:pStyle w:val="Heading1"/>
        <w:jc w:val="both"/>
        <w:rPr>
          <w:sz w:val="36"/>
          <w:szCs w:val="36"/>
        </w:rPr>
      </w:pPr>
    </w:p>
    <w:p w14:paraId="20CE399B" w14:textId="77777777" w:rsidR="0034259B" w:rsidRDefault="0034259B" w:rsidP="0034259B"/>
    <w:p w14:paraId="57543472" w14:textId="77777777" w:rsidR="0034259B" w:rsidRDefault="0034259B" w:rsidP="0034259B"/>
    <w:p w14:paraId="70E25466" w14:textId="77777777" w:rsidR="0034259B" w:rsidRDefault="0034259B" w:rsidP="0034259B"/>
    <w:p w14:paraId="0C053913" w14:textId="77777777" w:rsidR="0034259B" w:rsidRDefault="0034259B" w:rsidP="0034259B"/>
    <w:p w14:paraId="0F5C2790" w14:textId="77777777" w:rsidR="0034259B" w:rsidRDefault="0034259B" w:rsidP="0034259B"/>
    <w:p w14:paraId="3E3A61F6" w14:textId="77777777" w:rsidR="0034259B" w:rsidRDefault="0034259B" w:rsidP="0034259B"/>
    <w:p w14:paraId="30431821" w14:textId="77777777" w:rsidR="0034259B" w:rsidRDefault="0034259B" w:rsidP="0034259B"/>
    <w:p w14:paraId="6600BDAA" w14:textId="77777777" w:rsidR="0034259B" w:rsidRDefault="0034259B" w:rsidP="0034259B"/>
    <w:p w14:paraId="52563383" w14:textId="77777777" w:rsidR="0034259B" w:rsidRDefault="0034259B" w:rsidP="0034259B"/>
    <w:p w14:paraId="2277B9FC" w14:textId="77777777" w:rsidR="0034259B" w:rsidRDefault="0034259B" w:rsidP="0034259B"/>
    <w:p w14:paraId="7506CF52" w14:textId="77777777" w:rsidR="0034259B" w:rsidRDefault="0034259B" w:rsidP="0034259B"/>
    <w:p w14:paraId="0FB43ED1" w14:textId="77777777" w:rsidR="0034259B" w:rsidRDefault="0034259B" w:rsidP="0034259B"/>
    <w:p w14:paraId="2D8CC449" w14:textId="77777777" w:rsidR="0034259B" w:rsidRDefault="0034259B" w:rsidP="0034259B"/>
    <w:p w14:paraId="6656C834" w14:textId="77777777" w:rsidR="0034259B" w:rsidRDefault="0034259B" w:rsidP="0034259B"/>
    <w:p w14:paraId="2AF2D83F" w14:textId="77777777" w:rsidR="0034259B" w:rsidRDefault="0034259B" w:rsidP="0034259B"/>
    <w:p w14:paraId="698CA052" w14:textId="77777777" w:rsidR="0034259B" w:rsidRDefault="0034259B" w:rsidP="0034259B"/>
    <w:p w14:paraId="42DF482F" w14:textId="77777777" w:rsidR="0034259B" w:rsidRDefault="0034259B" w:rsidP="0034259B"/>
    <w:p w14:paraId="74663972" w14:textId="77777777" w:rsidR="0034259B" w:rsidRDefault="0034259B" w:rsidP="0034259B"/>
    <w:p w14:paraId="50D27259" w14:textId="77777777" w:rsidR="0034259B" w:rsidRDefault="0034259B" w:rsidP="0034259B"/>
    <w:p w14:paraId="38197BC9" w14:textId="77777777" w:rsidR="0034259B" w:rsidRDefault="0034259B" w:rsidP="0034259B"/>
    <w:p w14:paraId="7BF74E41" w14:textId="77777777" w:rsidR="0034259B" w:rsidRDefault="0034259B" w:rsidP="0034259B"/>
    <w:p w14:paraId="6CA9BCFB" w14:textId="77777777" w:rsidR="0034259B" w:rsidRDefault="0034259B" w:rsidP="0034259B"/>
    <w:p w14:paraId="61FA8E06" w14:textId="77777777" w:rsidR="0034259B" w:rsidRDefault="0034259B" w:rsidP="0034259B"/>
    <w:p w14:paraId="53DF7234" w14:textId="77777777" w:rsidR="0034259B" w:rsidRDefault="0034259B" w:rsidP="0034259B"/>
    <w:p w14:paraId="63023D70" w14:textId="77777777" w:rsidR="0034259B" w:rsidRDefault="0034259B" w:rsidP="0034259B"/>
    <w:p w14:paraId="44F4C699" w14:textId="77777777" w:rsidR="0034259B" w:rsidRDefault="0034259B" w:rsidP="0034259B"/>
    <w:p w14:paraId="5BEC976E" w14:textId="77777777" w:rsidR="0034259B" w:rsidRDefault="0034259B" w:rsidP="0034259B"/>
    <w:p w14:paraId="52586701" w14:textId="77777777" w:rsidR="0034259B" w:rsidRDefault="0034259B" w:rsidP="0034259B"/>
    <w:p w14:paraId="21C5B59E" w14:textId="77777777" w:rsidR="0034259B" w:rsidRDefault="0034259B" w:rsidP="0034259B"/>
    <w:p w14:paraId="63C65CF1" w14:textId="77777777" w:rsidR="0034259B" w:rsidRDefault="0034259B" w:rsidP="0034259B"/>
    <w:p w14:paraId="2F9569D8" w14:textId="77777777" w:rsidR="0034259B" w:rsidRDefault="0034259B" w:rsidP="0034259B"/>
    <w:p w14:paraId="2F631723" w14:textId="77777777" w:rsidR="0034259B" w:rsidRDefault="0034259B" w:rsidP="0034259B"/>
    <w:p w14:paraId="22584AF0" w14:textId="77777777" w:rsidR="0034259B" w:rsidRDefault="0034259B" w:rsidP="0034259B"/>
    <w:p w14:paraId="13880A77" w14:textId="77777777" w:rsidR="0034259B" w:rsidRDefault="0034259B" w:rsidP="0034259B"/>
    <w:p w14:paraId="3833F857" w14:textId="77777777" w:rsidR="0034259B" w:rsidRDefault="0034259B" w:rsidP="0034259B"/>
    <w:p w14:paraId="5284916E" w14:textId="77777777" w:rsidR="0034259B" w:rsidRDefault="0034259B" w:rsidP="0034259B"/>
    <w:p w14:paraId="28467C21" w14:textId="77777777" w:rsidR="0034259B" w:rsidRDefault="0034259B" w:rsidP="0034259B"/>
    <w:p w14:paraId="3DCBDE2D" w14:textId="77777777" w:rsidR="0034259B" w:rsidRDefault="0034259B" w:rsidP="0034259B"/>
    <w:p w14:paraId="03634CFE" w14:textId="77777777" w:rsidR="0034259B" w:rsidRDefault="0034259B" w:rsidP="0034259B"/>
    <w:p w14:paraId="32D58C75" w14:textId="77777777" w:rsidR="0034259B" w:rsidRDefault="0034259B" w:rsidP="0034259B"/>
    <w:p w14:paraId="7A2FF03F" w14:textId="77777777" w:rsidR="0034259B" w:rsidRDefault="0034259B" w:rsidP="0034259B"/>
    <w:p w14:paraId="2932D3BA" w14:textId="77777777" w:rsidR="0034259B" w:rsidRDefault="0034259B" w:rsidP="0034259B"/>
    <w:p w14:paraId="4DF8A5BE" w14:textId="77777777" w:rsidR="0034259B" w:rsidRDefault="0034259B" w:rsidP="0034259B"/>
    <w:p w14:paraId="7F9B3023" w14:textId="77777777" w:rsidR="0034259B" w:rsidRDefault="0034259B" w:rsidP="0034259B"/>
    <w:p w14:paraId="17393271" w14:textId="77777777" w:rsidR="0034259B" w:rsidRDefault="0034259B" w:rsidP="0034259B"/>
    <w:p w14:paraId="38147893" w14:textId="77777777" w:rsidR="006D287A" w:rsidRDefault="006D287A" w:rsidP="006D287A">
      <w:pPr>
        <w:rPr>
          <w:rFonts w:ascii="Poppins" w:hAnsi="Poppins" w:cs="Poppins"/>
          <w:b/>
          <w:bCs/>
          <w:sz w:val="28"/>
          <w:szCs w:val="28"/>
        </w:rPr>
      </w:pPr>
      <w:r>
        <w:rPr>
          <w:rFonts w:ascii="Poppins" w:hAnsi="Poppins" w:cs="Poppins"/>
          <w:b/>
          <w:bCs/>
          <w:sz w:val="28"/>
          <w:szCs w:val="28"/>
        </w:rPr>
        <w:lastRenderedPageBreak/>
        <w:t>Sources of Information and Support</w:t>
      </w:r>
    </w:p>
    <w:p w14:paraId="046263AA" w14:textId="77777777" w:rsidR="006D287A" w:rsidRPr="008C00E8" w:rsidRDefault="006D287A" w:rsidP="006D287A">
      <w:pPr>
        <w:rPr>
          <w:rFonts w:ascii="Poppins" w:hAnsi="Poppins" w:cs="Poppins"/>
          <w:b/>
          <w:bCs/>
          <w:sz w:val="28"/>
          <w:szCs w:val="28"/>
        </w:rPr>
      </w:pPr>
    </w:p>
    <w:p w14:paraId="4D963671" w14:textId="77777777" w:rsidR="006D287A" w:rsidRPr="008C00E8" w:rsidRDefault="006D287A" w:rsidP="006D287A">
      <w:pPr>
        <w:rPr>
          <w:rFonts w:ascii="Poppins" w:hAnsi="Poppins" w:cs="Poppins"/>
          <w:b/>
          <w:bCs/>
          <w:sz w:val="22"/>
          <w:szCs w:val="22"/>
        </w:rPr>
      </w:pPr>
      <w:hyperlink r:id="rId14" w:history="1">
        <w:r w:rsidRPr="008C00E8">
          <w:rPr>
            <w:rStyle w:val="Hyperlink"/>
            <w:rFonts w:ascii="Poppins" w:eastAsiaTheme="minorEastAsia" w:hAnsi="Poppins" w:cs="Poppins"/>
            <w:b/>
            <w:bCs/>
            <w:sz w:val="22"/>
            <w:szCs w:val="22"/>
          </w:rPr>
          <w:t>NSPCC</w:t>
        </w:r>
      </w:hyperlink>
    </w:p>
    <w:p w14:paraId="16B3640C" w14:textId="77777777" w:rsidR="006D287A" w:rsidRDefault="006D287A" w:rsidP="006D287A">
      <w:pPr>
        <w:rPr>
          <w:rFonts w:ascii="Poppins" w:hAnsi="Poppins" w:cs="Poppins"/>
          <w:sz w:val="22"/>
          <w:szCs w:val="22"/>
          <w:lang w:val="en"/>
        </w:rPr>
      </w:pPr>
      <w:r>
        <w:rPr>
          <w:rFonts w:ascii="Poppins" w:hAnsi="Poppins" w:cs="Poppins"/>
          <w:sz w:val="22"/>
          <w:szCs w:val="22"/>
        </w:rPr>
        <w:t xml:space="preserve">A leading children’s charity in the UK specialising in child protection.  </w:t>
      </w:r>
    </w:p>
    <w:p w14:paraId="7B11CF69" w14:textId="77777777" w:rsidR="006D287A" w:rsidRDefault="006D287A" w:rsidP="006D287A">
      <w:pPr>
        <w:rPr>
          <w:rFonts w:ascii="Poppins" w:hAnsi="Poppins" w:cs="Poppins"/>
          <w:sz w:val="22"/>
          <w:szCs w:val="22"/>
          <w:lang w:val="en"/>
        </w:rPr>
      </w:pPr>
      <w:r>
        <w:rPr>
          <w:rFonts w:ascii="Poppins" w:hAnsi="Poppins" w:cs="Poppins"/>
          <w:sz w:val="22"/>
          <w:szCs w:val="22"/>
          <w:lang w:val="en"/>
        </w:rPr>
        <w:t xml:space="preserve">Tel: </w:t>
      </w:r>
      <w:r w:rsidRPr="00B50320">
        <w:rPr>
          <w:rFonts w:ascii="Poppins" w:hAnsi="Poppins" w:cs="Poppins"/>
          <w:color w:val="EE0000"/>
          <w:sz w:val="22"/>
          <w:szCs w:val="22"/>
          <w:lang w:val="en"/>
        </w:rPr>
        <w:t>0808 800 5000</w:t>
      </w:r>
    </w:p>
    <w:p w14:paraId="754EF20B" w14:textId="77777777" w:rsidR="006D287A" w:rsidRDefault="006D287A" w:rsidP="006D287A">
      <w:pPr>
        <w:rPr>
          <w:rFonts w:ascii="Poppins" w:hAnsi="Poppins" w:cs="Poppins"/>
          <w:color w:val="EE0000"/>
          <w:sz w:val="22"/>
          <w:szCs w:val="22"/>
          <w:lang w:val="en"/>
        </w:rPr>
      </w:pPr>
      <w:r>
        <w:rPr>
          <w:rFonts w:ascii="Poppins" w:hAnsi="Poppins" w:cs="Poppins"/>
          <w:sz w:val="22"/>
          <w:szCs w:val="22"/>
          <w:lang w:val="en"/>
        </w:rPr>
        <w:t xml:space="preserve">Email: </w:t>
      </w:r>
      <w:r>
        <w:rPr>
          <w:rFonts w:ascii="Poppins" w:hAnsi="Poppins" w:cs="Poppins"/>
          <w:color w:val="EE0000"/>
          <w:sz w:val="22"/>
          <w:szCs w:val="22"/>
          <w:lang w:val="en"/>
        </w:rPr>
        <w:t xml:space="preserve">help@NSPCC.org.uk </w:t>
      </w:r>
    </w:p>
    <w:p w14:paraId="70A8766C" w14:textId="77777777" w:rsidR="006D287A" w:rsidRDefault="006D287A" w:rsidP="006D287A">
      <w:pPr>
        <w:rPr>
          <w:rFonts w:ascii="Poppins" w:hAnsi="Poppins" w:cs="Poppins"/>
          <w:color w:val="EE0000"/>
          <w:sz w:val="22"/>
          <w:szCs w:val="22"/>
          <w:lang w:val="en"/>
        </w:rPr>
      </w:pPr>
    </w:p>
    <w:p w14:paraId="09D3F2C4" w14:textId="77777777" w:rsidR="006D287A" w:rsidRPr="008C00E8" w:rsidRDefault="006D287A" w:rsidP="006D287A">
      <w:pPr>
        <w:rPr>
          <w:rFonts w:ascii="Poppins" w:hAnsi="Poppins" w:cs="Poppins"/>
          <w:b/>
          <w:bCs/>
          <w:color w:val="000000" w:themeColor="text1"/>
          <w:sz w:val="22"/>
          <w:szCs w:val="22"/>
          <w:lang w:val="en"/>
        </w:rPr>
      </w:pPr>
      <w:hyperlink r:id="rId15" w:history="1">
        <w:r w:rsidRPr="008C00E8">
          <w:rPr>
            <w:rStyle w:val="Hyperlink"/>
            <w:rFonts w:ascii="Poppins" w:eastAsiaTheme="minorEastAsia" w:hAnsi="Poppins" w:cs="Poppins"/>
            <w:b/>
            <w:bCs/>
            <w:sz w:val="22"/>
            <w:szCs w:val="22"/>
            <w:lang w:val="en"/>
          </w:rPr>
          <w:t>The Child Protection in Sport Unit (CPSU)</w:t>
        </w:r>
      </w:hyperlink>
      <w:r w:rsidRPr="008C00E8">
        <w:rPr>
          <w:rFonts w:ascii="Poppins" w:hAnsi="Poppins" w:cs="Poppins"/>
          <w:b/>
          <w:bCs/>
          <w:color w:val="000000" w:themeColor="text1"/>
          <w:sz w:val="22"/>
          <w:szCs w:val="22"/>
          <w:lang w:val="en"/>
        </w:rPr>
        <w:t xml:space="preserve"> </w:t>
      </w:r>
    </w:p>
    <w:p w14:paraId="2315017A" w14:textId="77777777" w:rsidR="006D287A" w:rsidRDefault="006D287A" w:rsidP="006D287A">
      <w:pPr>
        <w:rPr>
          <w:rFonts w:ascii="Poppins" w:hAnsi="Poppins" w:cs="Poppins"/>
          <w:color w:val="000000" w:themeColor="text1"/>
          <w:sz w:val="22"/>
          <w:szCs w:val="22"/>
          <w:lang w:val="en"/>
        </w:rPr>
      </w:pPr>
      <w:r>
        <w:rPr>
          <w:rFonts w:ascii="Poppins" w:hAnsi="Poppins" w:cs="Poppins"/>
          <w:color w:val="000000" w:themeColor="text1"/>
          <w:sz w:val="22"/>
          <w:szCs w:val="22"/>
          <w:lang w:val="en"/>
        </w:rPr>
        <w:t xml:space="preserve">The CPSU is part of the NSPCC and was founded in 2001 to help improve safeguarding and child protection practices within sports </w:t>
      </w:r>
      <w:proofErr w:type="spellStart"/>
      <w:r>
        <w:rPr>
          <w:rFonts w:ascii="Poppins" w:hAnsi="Poppins" w:cs="Poppins"/>
          <w:color w:val="000000" w:themeColor="text1"/>
          <w:sz w:val="22"/>
          <w:szCs w:val="22"/>
          <w:lang w:val="en"/>
        </w:rPr>
        <w:t>organisations</w:t>
      </w:r>
      <w:proofErr w:type="spellEnd"/>
      <w:r>
        <w:rPr>
          <w:rFonts w:ascii="Poppins" w:hAnsi="Poppins" w:cs="Poppins"/>
          <w:color w:val="000000" w:themeColor="text1"/>
          <w:sz w:val="22"/>
          <w:szCs w:val="22"/>
          <w:lang w:val="en"/>
        </w:rPr>
        <w:t>.</w:t>
      </w:r>
    </w:p>
    <w:p w14:paraId="77E6689A" w14:textId="77777777" w:rsidR="006D287A" w:rsidRDefault="006D287A" w:rsidP="006D287A">
      <w:pPr>
        <w:rPr>
          <w:rFonts w:ascii="Poppins" w:hAnsi="Poppins" w:cs="Poppins"/>
          <w:color w:val="000000" w:themeColor="text1"/>
          <w:sz w:val="22"/>
          <w:szCs w:val="22"/>
          <w:lang w:val="en"/>
        </w:rPr>
      </w:pPr>
      <w:r>
        <w:rPr>
          <w:rFonts w:ascii="Poppins" w:hAnsi="Poppins" w:cs="Poppins"/>
          <w:color w:val="000000" w:themeColor="text1"/>
          <w:sz w:val="22"/>
          <w:szCs w:val="22"/>
          <w:lang w:val="en"/>
        </w:rPr>
        <w:t xml:space="preserve">Tel: </w:t>
      </w:r>
      <w:r w:rsidRPr="00C471A7">
        <w:rPr>
          <w:rFonts w:ascii="Poppins" w:hAnsi="Poppins" w:cs="Poppins"/>
          <w:color w:val="EE0000"/>
          <w:sz w:val="22"/>
          <w:szCs w:val="22"/>
          <w:lang w:val="en"/>
        </w:rPr>
        <w:t>0116 366 5580</w:t>
      </w:r>
    </w:p>
    <w:p w14:paraId="5D47E07E" w14:textId="77777777" w:rsidR="006D287A" w:rsidRDefault="006D287A" w:rsidP="006D287A">
      <w:pPr>
        <w:rPr>
          <w:rFonts w:ascii="Poppins" w:hAnsi="Poppins" w:cs="Poppins"/>
          <w:color w:val="EE0000"/>
          <w:sz w:val="22"/>
          <w:szCs w:val="22"/>
          <w:lang w:val="en"/>
        </w:rPr>
      </w:pPr>
      <w:r>
        <w:rPr>
          <w:rFonts w:ascii="Poppins" w:hAnsi="Poppins" w:cs="Poppins"/>
          <w:color w:val="000000" w:themeColor="text1"/>
          <w:sz w:val="22"/>
          <w:szCs w:val="22"/>
          <w:lang w:val="en"/>
        </w:rPr>
        <w:t xml:space="preserve">Email: </w:t>
      </w:r>
      <w:hyperlink r:id="rId16" w:history="1">
        <w:r w:rsidRPr="00C471A7">
          <w:rPr>
            <w:rStyle w:val="Hyperlink"/>
            <w:rFonts w:ascii="Poppins" w:eastAsiaTheme="minorEastAsia" w:hAnsi="Poppins" w:cs="Poppins"/>
            <w:color w:val="EE0000"/>
            <w:sz w:val="22"/>
            <w:szCs w:val="22"/>
            <w:lang w:val="en"/>
          </w:rPr>
          <w:t>cpsu@nspcc.org.uk</w:t>
        </w:r>
      </w:hyperlink>
      <w:r w:rsidRPr="00C471A7">
        <w:rPr>
          <w:rFonts w:ascii="Poppins" w:hAnsi="Poppins" w:cs="Poppins"/>
          <w:color w:val="EE0000"/>
          <w:sz w:val="22"/>
          <w:szCs w:val="22"/>
          <w:lang w:val="en"/>
        </w:rPr>
        <w:t xml:space="preserve"> </w:t>
      </w:r>
    </w:p>
    <w:p w14:paraId="297C280D" w14:textId="77777777" w:rsidR="006D287A" w:rsidRDefault="006D287A" w:rsidP="006D287A">
      <w:pPr>
        <w:rPr>
          <w:rFonts w:ascii="Poppins" w:hAnsi="Poppins" w:cs="Poppins"/>
          <w:color w:val="EE0000"/>
          <w:sz w:val="22"/>
          <w:szCs w:val="22"/>
          <w:lang w:val="en"/>
        </w:rPr>
      </w:pPr>
    </w:p>
    <w:p w14:paraId="1B19523E" w14:textId="77777777" w:rsidR="006D287A" w:rsidRDefault="006D287A" w:rsidP="006D287A">
      <w:pPr>
        <w:rPr>
          <w:rFonts w:ascii="Poppins" w:hAnsi="Poppins" w:cs="Poppins"/>
          <w:b/>
          <w:bCs/>
          <w:sz w:val="22"/>
          <w:szCs w:val="22"/>
          <w:lang w:val="en"/>
        </w:rPr>
      </w:pPr>
      <w:hyperlink r:id="rId17" w:history="1">
        <w:r w:rsidRPr="0017438C">
          <w:rPr>
            <w:rStyle w:val="Hyperlink"/>
            <w:rFonts w:ascii="Poppins" w:eastAsiaTheme="minorEastAsia" w:hAnsi="Poppins" w:cs="Poppins"/>
            <w:b/>
            <w:bCs/>
            <w:sz w:val="22"/>
            <w:szCs w:val="22"/>
            <w:lang w:val="en"/>
          </w:rPr>
          <w:t>Children in Wales</w:t>
        </w:r>
      </w:hyperlink>
    </w:p>
    <w:p w14:paraId="3574CDFF" w14:textId="77777777" w:rsidR="006D287A" w:rsidRDefault="006D287A" w:rsidP="006D287A">
      <w:pPr>
        <w:rPr>
          <w:rFonts w:ascii="Poppins" w:hAnsi="Poppins" w:cs="Poppins"/>
          <w:sz w:val="22"/>
          <w:szCs w:val="22"/>
          <w:lang w:val="en"/>
        </w:rPr>
      </w:pPr>
      <w:r>
        <w:rPr>
          <w:rFonts w:ascii="Poppins" w:hAnsi="Poppins" w:cs="Poppins"/>
          <w:sz w:val="22"/>
          <w:szCs w:val="22"/>
          <w:lang w:val="en"/>
        </w:rPr>
        <w:t xml:space="preserve">The national umbrella body for </w:t>
      </w:r>
      <w:proofErr w:type="spellStart"/>
      <w:r>
        <w:rPr>
          <w:rFonts w:ascii="Poppins" w:hAnsi="Poppins" w:cs="Poppins"/>
          <w:sz w:val="22"/>
          <w:szCs w:val="22"/>
          <w:lang w:val="en"/>
        </w:rPr>
        <w:t>organisations</w:t>
      </w:r>
      <w:proofErr w:type="spellEnd"/>
      <w:r>
        <w:rPr>
          <w:rFonts w:ascii="Poppins" w:hAnsi="Poppins" w:cs="Poppins"/>
          <w:sz w:val="22"/>
          <w:szCs w:val="22"/>
          <w:lang w:val="en"/>
        </w:rPr>
        <w:t xml:space="preserve"> and individuals who work with children and young people in Wales.  Children in Wales work closely with </w:t>
      </w:r>
      <w:proofErr w:type="gramStart"/>
      <w:r>
        <w:rPr>
          <w:rFonts w:ascii="Poppins" w:hAnsi="Poppins" w:cs="Poppins"/>
          <w:sz w:val="22"/>
          <w:szCs w:val="22"/>
          <w:lang w:val="en"/>
        </w:rPr>
        <w:t>Welsh</w:t>
      </w:r>
      <w:proofErr w:type="gramEnd"/>
      <w:r>
        <w:rPr>
          <w:rFonts w:ascii="Poppins" w:hAnsi="Poppins" w:cs="Poppins"/>
          <w:sz w:val="22"/>
          <w:szCs w:val="22"/>
          <w:lang w:val="en"/>
        </w:rPr>
        <w:t xml:space="preserve"> Government to ensure children’s rights are at the forefront of policy development and decision making.</w:t>
      </w:r>
    </w:p>
    <w:p w14:paraId="5D0F6F53" w14:textId="77777777" w:rsidR="006D287A" w:rsidRDefault="006D287A" w:rsidP="006D287A">
      <w:pPr>
        <w:rPr>
          <w:rFonts w:ascii="Poppins" w:hAnsi="Poppins" w:cs="Poppins"/>
          <w:sz w:val="22"/>
          <w:szCs w:val="22"/>
          <w:lang w:val="en"/>
        </w:rPr>
      </w:pPr>
      <w:r>
        <w:rPr>
          <w:rFonts w:ascii="Poppins" w:hAnsi="Poppins" w:cs="Poppins"/>
          <w:sz w:val="22"/>
          <w:szCs w:val="22"/>
          <w:lang w:val="en"/>
        </w:rPr>
        <w:t xml:space="preserve">Tel: </w:t>
      </w:r>
      <w:r w:rsidRPr="00B95706">
        <w:rPr>
          <w:rFonts w:ascii="Poppins" w:hAnsi="Poppins" w:cs="Poppins"/>
          <w:color w:val="EE0000"/>
          <w:sz w:val="22"/>
          <w:szCs w:val="22"/>
          <w:lang w:val="en"/>
        </w:rPr>
        <w:t>029 20 342434</w:t>
      </w:r>
    </w:p>
    <w:p w14:paraId="342EAC21" w14:textId="77777777" w:rsidR="006D287A" w:rsidRPr="0017438C" w:rsidRDefault="006D287A" w:rsidP="006D287A">
      <w:pPr>
        <w:rPr>
          <w:rFonts w:ascii="Poppins" w:hAnsi="Poppins" w:cs="Poppins"/>
          <w:sz w:val="22"/>
          <w:szCs w:val="22"/>
          <w:lang w:val="en"/>
        </w:rPr>
      </w:pPr>
      <w:r>
        <w:rPr>
          <w:rFonts w:ascii="Poppins" w:hAnsi="Poppins" w:cs="Poppins"/>
          <w:sz w:val="22"/>
          <w:szCs w:val="22"/>
          <w:lang w:val="en"/>
        </w:rPr>
        <w:t xml:space="preserve">Email: </w:t>
      </w:r>
      <w:hyperlink r:id="rId18" w:history="1">
        <w:r w:rsidRPr="00B95706">
          <w:rPr>
            <w:rStyle w:val="Hyperlink"/>
            <w:rFonts w:ascii="Poppins" w:eastAsiaTheme="minorEastAsia" w:hAnsi="Poppins" w:cs="Poppins"/>
            <w:color w:val="EE0000"/>
            <w:sz w:val="22"/>
            <w:szCs w:val="22"/>
            <w:lang w:val="en"/>
          </w:rPr>
          <w:t>info@childreninwales.org.uk</w:t>
        </w:r>
      </w:hyperlink>
      <w:r w:rsidRPr="00B95706">
        <w:rPr>
          <w:rFonts w:ascii="Poppins" w:hAnsi="Poppins" w:cs="Poppins"/>
          <w:color w:val="EE0000"/>
          <w:sz w:val="22"/>
          <w:szCs w:val="22"/>
          <w:lang w:val="en"/>
        </w:rPr>
        <w:t xml:space="preserve"> </w:t>
      </w:r>
    </w:p>
    <w:p w14:paraId="7D8E33D1" w14:textId="77777777" w:rsidR="006D287A" w:rsidRDefault="006D287A" w:rsidP="006D287A">
      <w:pPr>
        <w:rPr>
          <w:rFonts w:ascii="Poppins" w:hAnsi="Poppins" w:cs="Poppins"/>
          <w:color w:val="EE0000"/>
          <w:sz w:val="22"/>
          <w:szCs w:val="22"/>
          <w:lang w:val="en"/>
        </w:rPr>
      </w:pPr>
    </w:p>
    <w:p w14:paraId="5366E437" w14:textId="77777777" w:rsidR="006D287A" w:rsidRPr="008C00E8" w:rsidRDefault="006D287A" w:rsidP="006D287A">
      <w:pPr>
        <w:rPr>
          <w:rFonts w:ascii="Poppins" w:hAnsi="Poppins" w:cs="Poppins"/>
          <w:b/>
          <w:bCs/>
          <w:sz w:val="22"/>
          <w:szCs w:val="22"/>
          <w:lang w:val="en"/>
        </w:rPr>
      </w:pPr>
      <w:hyperlink r:id="rId19" w:history="1">
        <w:r w:rsidRPr="008C00E8">
          <w:rPr>
            <w:rStyle w:val="Hyperlink"/>
            <w:rFonts w:ascii="Poppins" w:eastAsiaTheme="minorEastAsia" w:hAnsi="Poppins" w:cs="Poppins"/>
            <w:b/>
            <w:bCs/>
            <w:sz w:val="22"/>
            <w:szCs w:val="22"/>
            <w:lang w:val="en"/>
          </w:rPr>
          <w:t>Wales Safeguarding Procedures</w:t>
        </w:r>
      </w:hyperlink>
    </w:p>
    <w:p w14:paraId="2D4E0599" w14:textId="77777777" w:rsidR="006D287A" w:rsidRDefault="006D287A" w:rsidP="006D287A">
      <w:pPr>
        <w:rPr>
          <w:rFonts w:ascii="Poppins" w:hAnsi="Poppins" w:cs="Poppins"/>
          <w:sz w:val="22"/>
          <w:szCs w:val="22"/>
          <w:lang w:val="en"/>
        </w:rPr>
      </w:pPr>
      <w:r>
        <w:rPr>
          <w:rFonts w:ascii="Poppins" w:hAnsi="Poppins" w:cs="Poppins"/>
          <w:sz w:val="22"/>
          <w:szCs w:val="22"/>
          <w:lang w:val="en"/>
        </w:rPr>
        <w:t xml:space="preserve">The Wales Safeguarding Procedures detail the essential roles and responsibilities for practitioners to ensure that they safeguard children and adults who are at risk of abuse and neglect. </w:t>
      </w:r>
    </w:p>
    <w:p w14:paraId="25397C7A" w14:textId="77777777" w:rsidR="006D287A" w:rsidRDefault="006D287A" w:rsidP="006D287A">
      <w:pPr>
        <w:rPr>
          <w:rFonts w:ascii="Poppins" w:hAnsi="Poppins" w:cs="Poppins"/>
          <w:sz w:val="22"/>
          <w:szCs w:val="22"/>
          <w:lang w:val="en"/>
        </w:rPr>
      </w:pPr>
    </w:p>
    <w:p w14:paraId="29690925" w14:textId="77777777" w:rsidR="006D287A" w:rsidRPr="00807DDD" w:rsidRDefault="006D287A" w:rsidP="006D287A">
      <w:pPr>
        <w:rPr>
          <w:rFonts w:ascii="Poppins" w:hAnsi="Poppins" w:cs="Poppins"/>
          <w:b/>
          <w:bCs/>
          <w:sz w:val="22"/>
          <w:szCs w:val="22"/>
          <w:lang w:val="en"/>
        </w:rPr>
      </w:pPr>
      <w:hyperlink r:id="rId20" w:history="1">
        <w:r w:rsidRPr="00807DDD">
          <w:rPr>
            <w:rStyle w:val="Hyperlink"/>
            <w:rFonts w:ascii="Poppins" w:eastAsiaTheme="minorEastAsia" w:hAnsi="Poppins" w:cs="Poppins"/>
            <w:b/>
            <w:bCs/>
            <w:sz w:val="22"/>
            <w:szCs w:val="22"/>
            <w:lang w:val="en"/>
          </w:rPr>
          <w:t>Young Minds</w:t>
        </w:r>
      </w:hyperlink>
    </w:p>
    <w:p w14:paraId="3D90AC74" w14:textId="77777777" w:rsidR="006D287A" w:rsidRPr="00C471A7" w:rsidRDefault="006D287A" w:rsidP="006D287A">
      <w:pPr>
        <w:rPr>
          <w:rFonts w:ascii="Poppins" w:hAnsi="Poppins" w:cs="Poppins"/>
          <w:sz w:val="22"/>
          <w:szCs w:val="22"/>
          <w:lang w:val="en"/>
        </w:rPr>
      </w:pPr>
      <w:r>
        <w:rPr>
          <w:rFonts w:ascii="Poppins" w:hAnsi="Poppins" w:cs="Poppins"/>
          <w:sz w:val="22"/>
          <w:szCs w:val="22"/>
          <w:lang w:val="en"/>
        </w:rPr>
        <w:t xml:space="preserve">Young Minds </w:t>
      </w:r>
      <w:proofErr w:type="gramStart"/>
      <w:r>
        <w:rPr>
          <w:rFonts w:ascii="Poppins" w:hAnsi="Poppins" w:cs="Poppins"/>
          <w:sz w:val="22"/>
          <w:szCs w:val="22"/>
          <w:lang w:val="en"/>
        </w:rPr>
        <w:t>provides</w:t>
      </w:r>
      <w:proofErr w:type="gramEnd"/>
      <w:r>
        <w:rPr>
          <w:rFonts w:ascii="Poppins" w:hAnsi="Poppins" w:cs="Poppins"/>
          <w:sz w:val="22"/>
          <w:szCs w:val="22"/>
          <w:lang w:val="en"/>
        </w:rPr>
        <w:t xml:space="preserve"> children and young people with the tools to look after their mental health and </w:t>
      </w:r>
      <w:proofErr w:type="gramStart"/>
      <w:r>
        <w:rPr>
          <w:rFonts w:ascii="Poppins" w:hAnsi="Poppins" w:cs="Poppins"/>
          <w:sz w:val="22"/>
          <w:szCs w:val="22"/>
          <w:lang w:val="en"/>
        </w:rPr>
        <w:t>seeks</w:t>
      </w:r>
      <w:proofErr w:type="gramEnd"/>
      <w:r>
        <w:rPr>
          <w:rFonts w:ascii="Poppins" w:hAnsi="Poppins" w:cs="Poppins"/>
          <w:sz w:val="22"/>
          <w:szCs w:val="22"/>
          <w:lang w:val="en"/>
        </w:rPr>
        <w:t xml:space="preserve"> to empower adults to be the best support they can be to the children and young people in their lives.</w:t>
      </w:r>
    </w:p>
    <w:p w14:paraId="6DD10E19" w14:textId="77777777" w:rsidR="0034259B" w:rsidRPr="0034259B" w:rsidRDefault="0034259B" w:rsidP="0034259B"/>
    <w:sectPr w:rsidR="0034259B" w:rsidRPr="0034259B" w:rsidSect="00AC6043">
      <w:headerReference w:type="even" r:id="rId21"/>
      <w:headerReference w:type="default" r:id="rId22"/>
      <w:footerReference w:type="default" r:id="rId23"/>
      <w:headerReference w:type="first" r:id="rId24"/>
      <w:footerReference w:type="first" r:id="rId25"/>
      <w:type w:val="continuous"/>
      <w:pgSz w:w="11906" w:h="16838"/>
      <w:pgMar w:top="1874" w:right="1134" w:bottom="1701"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7081" w14:textId="77777777" w:rsidR="00E53DB8" w:rsidRDefault="00E53DB8">
      <w:r>
        <w:separator/>
      </w:r>
    </w:p>
  </w:endnote>
  <w:endnote w:type="continuationSeparator" w:id="0">
    <w:p w14:paraId="69E53F79" w14:textId="77777777" w:rsidR="00E53DB8" w:rsidRDefault="00E53DB8">
      <w:r>
        <w:continuationSeparator/>
      </w:r>
    </w:p>
  </w:endnote>
  <w:endnote w:type="continuationNotice" w:id="1">
    <w:p w14:paraId="7979ECDE" w14:textId="77777777" w:rsidR="00E53DB8" w:rsidRDefault="00E5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SPCC Headline">
    <w:panose1 w:val="00000000000000000000"/>
    <w:charset w:val="00"/>
    <w:family w:val="swiss"/>
    <w:notTrueType/>
    <w:pitch w:val="variable"/>
    <w:sig w:usb0="00000003" w:usb1="00000001" w:usb2="00000000" w:usb3="00000000" w:csb0="00000001" w:csb1="00000000"/>
  </w:font>
  <w:font w:name="NSPCC Regular">
    <w:panose1 w:val="00000000000000000000"/>
    <w:charset w:val="00"/>
    <w:family w:val="swiss"/>
    <w:notTrueType/>
    <w:pitch w:val="variable"/>
    <w:sig w:usb0="00000003" w:usb1="00000001" w:usb2="00000000" w:usb3="00000000" w:csb0="00000001" w:csb1="00000000"/>
  </w:font>
  <w:font w:name="Poppins">
    <w:charset w:val="00"/>
    <w:family w:val="auto"/>
    <w:pitch w:val="variable"/>
    <w:sig w:usb0="00008007" w:usb1="00000000" w:usb2="00000000" w:usb3="00000000" w:csb0="00000093" w:csb1="00000000"/>
  </w:font>
  <w:font w:name="NSPCC Semibold">
    <w:altName w:val="Calibri"/>
    <w:panose1 w:val="00000000000000000000"/>
    <w:charset w:val="00"/>
    <w:family w:val="modern"/>
    <w:notTrueType/>
    <w:pitch w:val="variable"/>
    <w:sig w:usb0="00000003" w:usb1="00000001" w:usb2="00000000" w:usb3="00000000" w:csb0="00000001" w:csb1="00000000"/>
  </w:font>
  <w:font w:name="NSPCC Light">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126C" w14:textId="44A87A30" w:rsidR="50B26D5B" w:rsidRDefault="50B26D5B" w:rsidP="50B26D5B">
    <w:pPr>
      <w:pStyle w:val="Footer"/>
      <w:jc w:val="center"/>
    </w:pPr>
    <w:r>
      <w:fldChar w:fldCharType="begin"/>
    </w:r>
    <w:r>
      <w:instrText>PAGE</w:instrText>
    </w:r>
    <w:r>
      <w:fldChar w:fldCharType="separate"/>
    </w:r>
    <w:r w:rsidR="00A8251E">
      <w:rPr>
        <w:noProof/>
      </w:rPr>
      <w:t>1</w:t>
    </w:r>
    <w:r>
      <w:fldChar w:fldCharType="end"/>
    </w:r>
    <w:r>
      <w:t xml:space="preserve"> of </w:t>
    </w:r>
    <w:r>
      <w:fldChar w:fldCharType="begin"/>
    </w:r>
    <w:r>
      <w:instrText>NUMPAGES</w:instrText>
    </w:r>
    <w:r>
      <w:fldChar w:fldCharType="separate"/>
    </w:r>
    <w:r w:rsidR="00A8251E">
      <w:rPr>
        <w:noProof/>
      </w:rPr>
      <w:t>2</w:t>
    </w:r>
    <w:r>
      <w:fldChar w:fldCharType="end"/>
    </w:r>
  </w:p>
  <w:p w14:paraId="1B672FC7" w14:textId="4A749EC2" w:rsidR="2765D5E6" w:rsidRDefault="2765D5E6" w:rsidP="50B26D5B">
    <w:pPr>
      <w:pStyle w:val="FootnoteTex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306B" w14:textId="524125F6" w:rsidR="00B86854" w:rsidRPr="001F3EA9" w:rsidRDefault="62AA4AA8" w:rsidP="62AA4AA8">
    <w:pPr>
      <w:pStyle w:val="FootnoteText"/>
    </w:pPr>
    <w:r>
      <w:t xml:space="preserve">03 January 2025 | Page </w:t>
    </w:r>
    <w:r w:rsidR="25F95FB7" w:rsidRPr="62AA4AA8">
      <w:rPr>
        <w:noProof/>
      </w:rPr>
      <w:fldChar w:fldCharType="begin"/>
    </w:r>
    <w:r w:rsidR="25F95FB7" w:rsidRPr="62AA4AA8">
      <w:rPr>
        <w:rFonts w:ascii="NSPCC Regular" w:hAnsi="NSPCC Regular"/>
        <w:b/>
        <w:bCs/>
      </w:rPr>
      <w:instrText xml:space="preserve"> PAGE  \* Arabic  \* MERGEFORMAT </w:instrText>
    </w:r>
    <w:r w:rsidR="25F95FB7" w:rsidRPr="62AA4AA8">
      <w:rPr>
        <w:rFonts w:ascii="NSPCC Regular" w:hAnsi="NSPCC Regular"/>
        <w:b/>
        <w:bCs/>
      </w:rPr>
      <w:fldChar w:fldCharType="separate"/>
    </w:r>
    <w:r w:rsidRPr="62AA4AA8">
      <w:rPr>
        <w:noProof/>
      </w:rPr>
      <w:t>1</w:t>
    </w:r>
    <w:r w:rsidR="25F95FB7" w:rsidRPr="62AA4AA8">
      <w:rPr>
        <w:noProof/>
      </w:rPr>
      <w:fldChar w:fldCharType="end"/>
    </w:r>
    <w:r>
      <w:t xml:space="preserve"> of </w:t>
    </w:r>
    <w:r w:rsidR="25F95FB7" w:rsidRPr="62AA4AA8">
      <w:rPr>
        <w:noProof/>
      </w:rPr>
      <w:fldChar w:fldCharType="begin"/>
    </w:r>
    <w:r w:rsidR="25F95FB7" w:rsidRPr="62AA4AA8">
      <w:rPr>
        <w:rFonts w:ascii="NSPCC Regular" w:hAnsi="NSPCC Regular"/>
        <w:b/>
        <w:bCs/>
      </w:rPr>
      <w:instrText xml:space="preserve"> NUMPAGES  \* Arabic  \* MERGEFORMAT </w:instrText>
    </w:r>
    <w:r w:rsidR="25F95FB7" w:rsidRPr="62AA4AA8">
      <w:rPr>
        <w:rFonts w:ascii="NSPCC Regular" w:hAnsi="NSPCC Regular"/>
        <w:b/>
        <w:bCs/>
      </w:rPr>
      <w:fldChar w:fldCharType="separate"/>
    </w:r>
    <w:r w:rsidRPr="62AA4AA8">
      <w:rPr>
        <w:noProof/>
      </w:rPr>
      <w:t>4</w:t>
    </w:r>
    <w:r w:rsidR="25F95FB7" w:rsidRPr="62AA4A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A521" w14:textId="77777777" w:rsidR="00E53DB8" w:rsidRDefault="00E53DB8">
      <w:r>
        <w:separator/>
      </w:r>
    </w:p>
  </w:footnote>
  <w:footnote w:type="continuationSeparator" w:id="0">
    <w:p w14:paraId="60B7D628" w14:textId="77777777" w:rsidR="00E53DB8" w:rsidRDefault="00E53DB8">
      <w:r>
        <w:continuationSeparator/>
      </w:r>
    </w:p>
  </w:footnote>
  <w:footnote w:type="continuationNotice" w:id="1">
    <w:p w14:paraId="149CDB0B" w14:textId="77777777" w:rsidR="00E53DB8" w:rsidRDefault="00E53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D4C0" w14:textId="77777777" w:rsidR="009A546C" w:rsidRDefault="00FA5A9D">
    <w:pPr>
      <w:pStyle w:val="Header"/>
    </w:pPr>
    <w:r>
      <w:rPr>
        <w:noProof/>
      </w:rPr>
      <w:pict w14:anchorId="2CE85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9126" o:spid="_x0000_s1026" type="#_x0000_t136" style="position:absolute;margin-left:0;margin-top:0;width:509.55pt;height:169.85pt;rotation:315;z-index:-251657728;mso-position-horizontal:center;mso-position-horizontal-relative:margin;mso-position-vertical:center;mso-position-vertical-relative:margin" o:allowincell="f" fillcolor="#f5b9d2" stroked="f">
          <v:fill opacity=".5"/>
          <v:textpath style="font-family:&quot;Impact&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2FAE" w14:textId="77777777" w:rsidR="001F3EA9" w:rsidRPr="001F3EA9" w:rsidRDefault="001F3EA9" w:rsidP="001F3EA9">
    <w:pPr>
      <w:rPr>
        <w:rFonts w:asciiTheme="minorHAnsi" w:hAnsiTheme="minorHAnsi" w:cstheme="minorHAnsi"/>
      </w:rPr>
    </w:pPr>
    <w:r w:rsidRPr="001F3EA9">
      <w:rPr>
        <w:rFonts w:asciiTheme="minorHAnsi" w:hAnsiTheme="minorHAnsi" w:cstheme="minorHAnsi"/>
        <w:b/>
        <w:bCs/>
        <w:noProof/>
        <w:color w:val="FF0000"/>
      </w:rPr>
      <mc:AlternateContent>
        <mc:Choice Requires="wps">
          <w:drawing>
            <wp:anchor distT="0" distB="0" distL="114300" distR="114300" simplePos="0" relativeHeight="251657728" behindDoc="0" locked="0" layoutInCell="1" allowOverlap="1" wp14:anchorId="3BD112EF" wp14:editId="5ED023CE">
              <wp:simplePos x="0" y="0"/>
              <wp:positionH relativeFrom="column">
                <wp:posOffset>4061460</wp:posOffset>
              </wp:positionH>
              <wp:positionV relativeFrom="paragraph">
                <wp:posOffset>-9525</wp:posOffset>
              </wp:positionV>
              <wp:extent cx="2197100" cy="520700"/>
              <wp:effectExtent l="0" t="0" r="12700" b="12700"/>
              <wp:wrapNone/>
              <wp:docPr id="1027651735"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7B835303" w14:textId="77777777" w:rsidR="001F3EA9" w:rsidRPr="00F62973" w:rsidRDefault="001F3EA9" w:rsidP="001F3EA9">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3BD112EF">
              <v:stroke joinstyle="miter"/>
              <v:path gradientshapeok="t" o:connecttype="rect"/>
            </v:shapetype>
            <v:shape id="Text Box 4" style="position:absolute;margin-left:319.8pt;margin-top:-.75pt;width:173pt;height:41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f7f7f [16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">
              <v:textbox>
                <w:txbxContent>
                  <w:p w:rsidRPr="00F62973" w:rsidR="001F3EA9" w:rsidP="001F3EA9" w:rsidRDefault="001F3EA9" w14:paraId="7B835303" w14:textId="77777777">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asciiTheme="minorHAnsi" w:hAnsiTheme="minorHAnsi" w:cstheme="minorHAnsi"/>
        <w:b/>
        <w:bCs/>
        <w:color w:val="FF0000"/>
      </w:rPr>
      <w:t>[organisation name]</w:t>
    </w:r>
    <w:r w:rsidRPr="001F3EA9">
      <w:rPr>
        <w:rFonts w:asciiTheme="minorHAnsi" w:hAnsiTheme="minorHAnsi" w:cstheme="minorHAnsi"/>
        <w:color w:val="FF0000"/>
      </w:rPr>
      <w:t xml:space="preserve"> </w:t>
    </w:r>
    <w:r w:rsidRPr="001F3EA9">
      <w:rPr>
        <w:rFonts w:asciiTheme="minorHAnsi" w:hAnsiTheme="minorHAnsi" w:cstheme="minorHAnsi"/>
      </w:rPr>
      <w:t xml:space="preserve">safeguarding policy statement </w:t>
    </w:r>
  </w:p>
  <w:p w14:paraId="117103A8" w14:textId="71FA6C86" w:rsidR="00AF6B0B" w:rsidRPr="008D5D1D" w:rsidRDefault="00AF6B0B" w:rsidP="000967BC">
    <w:pPr>
      <w:pStyle w:val="Headertitle"/>
      <w:rPr>
        <w:rFonts w:ascii="NSPCC Light" w:hAnsi="NSPCC Light"/>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267" w14:textId="588B55BB" w:rsidR="001F3EA9" w:rsidRPr="001F3EA9" w:rsidRDefault="001F3EA9" w:rsidP="001F3EA9">
    <w:pPr>
      <w:rPr>
        <w:rFonts w:asciiTheme="minorHAnsi" w:hAnsiTheme="minorHAnsi" w:cstheme="minorHAnsi"/>
      </w:rPr>
    </w:pPr>
    <w:r w:rsidRPr="001F3EA9">
      <w:rPr>
        <w:rFonts w:asciiTheme="minorHAnsi" w:hAnsiTheme="minorHAnsi" w:cstheme="minorHAnsi"/>
        <w:b/>
        <w:bCs/>
        <w:noProof/>
        <w:color w:val="FF0000"/>
      </w:rPr>
      <mc:AlternateContent>
        <mc:Choice Requires="wps">
          <w:drawing>
            <wp:anchor distT="0" distB="0" distL="114300" distR="114300" simplePos="0" relativeHeight="251656704" behindDoc="0" locked="0" layoutInCell="1" allowOverlap="1" wp14:anchorId="45283432" wp14:editId="54F3D037">
              <wp:simplePos x="0" y="0"/>
              <wp:positionH relativeFrom="column">
                <wp:posOffset>4061460</wp:posOffset>
              </wp:positionH>
              <wp:positionV relativeFrom="paragraph">
                <wp:posOffset>-9525</wp:posOffset>
              </wp:positionV>
              <wp:extent cx="2197100" cy="520700"/>
              <wp:effectExtent l="0" t="0" r="12700" b="12700"/>
              <wp:wrapNone/>
              <wp:docPr id="1869518965"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32F9DD60" w14:textId="5CDFC7A5" w:rsidR="00F62973" w:rsidRPr="00F62973" w:rsidRDefault="00F62973" w:rsidP="00F62973">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5283432">
              <v:stroke joinstyle="miter"/>
              <v:path gradientshapeok="t" o:connecttype="rect"/>
            </v:shapetype>
            <v:shape id="_x0000_s1027" style="position:absolute;margin-left:319.8pt;margin-top:-.75pt;width:173pt;height:41pt;z-index:251656704;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color="#7f7f7f [16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">
              <v:textbox>
                <w:txbxContent>
                  <w:p w:rsidRPr="00F62973" w:rsidR="00F62973" w:rsidP="00F62973" w:rsidRDefault="00F62973" w14:paraId="32F9DD60" w14:textId="5CDFC7A5">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asciiTheme="minorHAnsi" w:hAnsiTheme="minorHAnsi" w:cstheme="minorHAnsi"/>
        <w:b/>
        <w:bCs/>
        <w:color w:val="FF0000"/>
      </w:rPr>
      <w:t>[organisation name]</w:t>
    </w:r>
    <w:r w:rsidRPr="001F3EA9">
      <w:rPr>
        <w:rFonts w:asciiTheme="minorHAnsi" w:hAnsiTheme="minorHAnsi" w:cstheme="minorHAnsi"/>
        <w:color w:val="FF0000"/>
      </w:rPr>
      <w:t xml:space="preserve"> </w:t>
    </w:r>
    <w:r w:rsidRPr="001F3EA9">
      <w:rPr>
        <w:rFonts w:asciiTheme="minorHAnsi" w:hAnsiTheme="minorHAnsi" w:cstheme="minorHAnsi"/>
      </w:rPr>
      <w:t xml:space="preserve">safeguarding policy statement </w:t>
    </w:r>
  </w:p>
  <w:p w14:paraId="1224F2AA" w14:textId="494E3670" w:rsidR="00F60AD1" w:rsidRPr="001F3EA9" w:rsidRDefault="25F95FB7" w:rsidP="0097603F">
    <w:pPr>
      <w:pStyle w:val="Header"/>
      <w:tabs>
        <w:tab w:val="center" w:pos="4535"/>
      </w:tabs>
      <w:rPr>
        <w:rFonts w:asciiTheme="minorHAnsi" w:hAnsiTheme="minorHAnsi" w:cstheme="minorHAnsi"/>
        <w:color w:val="108E40"/>
      </w:rPr>
    </w:pPr>
    <w:r w:rsidRPr="25F95FB7">
      <w:rPr>
        <w:rFonts w:asciiTheme="minorHAnsi" w:hAnsiTheme="minorHAnsi" w:cstheme="minorBidi"/>
        <w:color w:val="108E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AF0"/>
    <w:multiLevelType w:val="hybridMultilevel"/>
    <w:tmpl w:val="50DA5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04229"/>
    <w:multiLevelType w:val="hybridMultilevel"/>
    <w:tmpl w:val="625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B51F3"/>
    <w:multiLevelType w:val="hybridMultilevel"/>
    <w:tmpl w:val="4E127DF4"/>
    <w:lvl w:ilvl="0" w:tplc="04090001">
      <w:start w:val="1"/>
      <w:numFmt w:val="bullet"/>
      <w:lvlText w:val=""/>
      <w:lvlJc w:val="left"/>
      <w:pPr>
        <w:tabs>
          <w:tab w:val="num" w:pos="765"/>
        </w:tabs>
        <w:ind w:left="765"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5" w15:restartNumberingAfterBreak="0">
    <w:nsid w:val="0B3B0A3A"/>
    <w:multiLevelType w:val="hybridMultilevel"/>
    <w:tmpl w:val="15B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45B33"/>
    <w:multiLevelType w:val="hybridMultilevel"/>
    <w:tmpl w:val="10D2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15D29"/>
    <w:multiLevelType w:val="hybridMultilevel"/>
    <w:tmpl w:val="90F696BA"/>
    <w:lvl w:ilvl="0" w:tplc="09487444">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4122FD"/>
    <w:multiLevelType w:val="hybridMultilevel"/>
    <w:tmpl w:val="FDB6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D2DB8"/>
    <w:multiLevelType w:val="hybridMultilevel"/>
    <w:tmpl w:val="6E148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EB1EE5"/>
    <w:multiLevelType w:val="hybridMultilevel"/>
    <w:tmpl w:val="D4A20B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7315E81"/>
    <w:multiLevelType w:val="hybridMultilevel"/>
    <w:tmpl w:val="96DCF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924C3"/>
    <w:multiLevelType w:val="hybridMultilevel"/>
    <w:tmpl w:val="ED76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C51B3"/>
    <w:multiLevelType w:val="hybridMultilevel"/>
    <w:tmpl w:val="E86E6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760C5"/>
    <w:multiLevelType w:val="hybridMultilevel"/>
    <w:tmpl w:val="F99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910C3E"/>
    <w:multiLevelType w:val="hybridMultilevel"/>
    <w:tmpl w:val="C7E4F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0" w15:restartNumberingAfterBreak="0">
    <w:nsid w:val="247A190D"/>
    <w:multiLevelType w:val="hybridMultilevel"/>
    <w:tmpl w:val="F3FCCA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322C54"/>
    <w:multiLevelType w:val="hybridMultilevel"/>
    <w:tmpl w:val="DB109D7C"/>
    <w:lvl w:ilvl="0" w:tplc="094874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9B1994"/>
    <w:multiLevelType w:val="hybridMultilevel"/>
    <w:tmpl w:val="D910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E5287"/>
    <w:multiLevelType w:val="hybridMultilevel"/>
    <w:tmpl w:val="82C06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6C324A"/>
    <w:multiLevelType w:val="hybridMultilevel"/>
    <w:tmpl w:val="6930C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0" w15:restartNumberingAfterBreak="0">
    <w:nsid w:val="44DC7D97"/>
    <w:multiLevelType w:val="hybridMultilevel"/>
    <w:tmpl w:val="AAA27422"/>
    <w:lvl w:ilvl="0" w:tplc="04090001">
      <w:start w:val="1"/>
      <w:numFmt w:val="bullet"/>
      <w:lvlText w:val=""/>
      <w:lvlJc w:val="left"/>
      <w:pPr>
        <w:tabs>
          <w:tab w:val="num" w:pos="720"/>
        </w:tabs>
        <w:ind w:left="720" w:hanging="360"/>
      </w:pPr>
      <w:rPr>
        <w:rFonts w:ascii="Symbol" w:hAnsi="Symbol" w:hint="default"/>
      </w:rPr>
    </w:lvl>
    <w:lvl w:ilvl="1" w:tplc="0948744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2CF1455"/>
    <w:multiLevelType w:val="multilevel"/>
    <w:tmpl w:val="850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66460B"/>
    <w:multiLevelType w:val="hybridMultilevel"/>
    <w:tmpl w:val="C6EA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40BFA"/>
    <w:multiLevelType w:val="hybridMultilevel"/>
    <w:tmpl w:val="61BCDB3A"/>
    <w:lvl w:ilvl="0" w:tplc="D4F08DFA">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40" w15:restartNumberingAfterBreak="0">
    <w:nsid w:val="6C8037F7"/>
    <w:multiLevelType w:val="hybridMultilevel"/>
    <w:tmpl w:val="745097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FE324E6"/>
    <w:multiLevelType w:val="hybridMultilevel"/>
    <w:tmpl w:val="2B246788"/>
    <w:lvl w:ilvl="0" w:tplc="6D86215C">
      <w:start w:val="1"/>
      <w:numFmt w:val="bullet"/>
      <w:lvlText w:val=""/>
      <w:lvlJc w:val="left"/>
      <w:pPr>
        <w:tabs>
          <w:tab w:val="num" w:pos="765"/>
        </w:tabs>
        <w:ind w:left="765" w:hanging="360"/>
      </w:pPr>
      <w:rPr>
        <w:rFonts w:ascii="Symbol" w:hAnsi="Symbol"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2"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37F1882"/>
    <w:multiLevelType w:val="hybridMultilevel"/>
    <w:tmpl w:val="F1783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04BE7"/>
    <w:multiLevelType w:val="multilevel"/>
    <w:tmpl w:val="25B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46"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8" w15:restartNumberingAfterBreak="0">
    <w:nsid w:val="7A1D7068"/>
    <w:multiLevelType w:val="hybridMultilevel"/>
    <w:tmpl w:val="1BDAC05C"/>
    <w:lvl w:ilvl="0" w:tplc="D4F08DFA">
      <w:start w:val="1"/>
      <w:numFmt w:val="bullet"/>
      <w:pStyle w:val="Bullettext1"/>
      <w:lvlText w:val=""/>
      <w:lvlJc w:val="left"/>
      <w:pPr>
        <w:ind w:left="765" w:hanging="360"/>
      </w:pPr>
      <w:rPr>
        <w:rFonts w:ascii="Symbol" w:hAnsi="Symbol" w:hint="default"/>
        <w:color w:val="auto"/>
      </w:rPr>
    </w:lvl>
    <w:lvl w:ilvl="1" w:tplc="E722ADF4">
      <w:start w:val="1"/>
      <w:numFmt w:val="bullet"/>
      <w:lvlText w:val=""/>
      <w:lvlJc w:val="left"/>
      <w:pPr>
        <w:ind w:left="1485" w:hanging="360"/>
      </w:pPr>
      <w:rPr>
        <w:rFonts w:ascii="Symbol" w:hAnsi="Symbol" w:hint="default"/>
        <w:color w:val="auto"/>
      </w:rPr>
    </w:lvl>
    <w:lvl w:ilvl="2" w:tplc="52DC1840">
      <w:start w:val="1"/>
      <w:numFmt w:val="bullet"/>
      <w:lvlText w:val=""/>
      <w:lvlJc w:val="left"/>
      <w:pPr>
        <w:ind w:left="2205" w:hanging="360"/>
      </w:pPr>
      <w:rPr>
        <w:rFonts w:ascii="Symbol" w:hAnsi="Symbol" w:hint="default"/>
        <w:color w:val="auto"/>
      </w:rPr>
    </w:lvl>
    <w:lvl w:ilvl="3" w:tplc="7F14ACA2">
      <w:start w:val="1"/>
      <w:numFmt w:val="bullet"/>
      <w:lvlText w:val=""/>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9"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A32144"/>
    <w:multiLevelType w:val="hybridMultilevel"/>
    <w:tmpl w:val="EBF23C9C"/>
    <w:lvl w:ilvl="0" w:tplc="09487444">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52"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16cid:durableId="1883054465">
    <w:abstractNumId w:val="39"/>
  </w:num>
  <w:num w:numId="2" w16cid:durableId="840850362">
    <w:abstractNumId w:val="19"/>
  </w:num>
  <w:num w:numId="3" w16cid:durableId="1100569950">
    <w:abstractNumId w:val="4"/>
  </w:num>
  <w:num w:numId="4" w16cid:durableId="474876227">
    <w:abstractNumId w:val="45"/>
  </w:num>
  <w:num w:numId="5" w16cid:durableId="286013578">
    <w:abstractNumId w:val="29"/>
  </w:num>
  <w:num w:numId="6" w16cid:durableId="1997684979">
    <w:abstractNumId w:val="51"/>
  </w:num>
  <w:num w:numId="7" w16cid:durableId="6142896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973298">
    <w:abstractNumId w:val="32"/>
  </w:num>
  <w:num w:numId="9" w16cid:durableId="1797874722">
    <w:abstractNumId w:val="14"/>
  </w:num>
  <w:num w:numId="10" w16cid:durableId="1585261925">
    <w:abstractNumId w:val="36"/>
  </w:num>
  <w:num w:numId="11" w16cid:durableId="73935066">
    <w:abstractNumId w:val="31"/>
  </w:num>
  <w:num w:numId="12" w16cid:durableId="356546891">
    <w:abstractNumId w:val="7"/>
  </w:num>
  <w:num w:numId="13" w16cid:durableId="1653173398">
    <w:abstractNumId w:val="26"/>
  </w:num>
  <w:num w:numId="14" w16cid:durableId="641811074">
    <w:abstractNumId w:val="21"/>
  </w:num>
  <w:num w:numId="15" w16cid:durableId="1177963869">
    <w:abstractNumId w:val="47"/>
  </w:num>
  <w:num w:numId="16" w16cid:durableId="1496652801">
    <w:abstractNumId w:val="34"/>
  </w:num>
  <w:num w:numId="17" w16cid:durableId="1302080173">
    <w:abstractNumId w:val="28"/>
  </w:num>
  <w:num w:numId="18" w16cid:durableId="2078745099">
    <w:abstractNumId w:val="37"/>
  </w:num>
  <w:num w:numId="19" w16cid:durableId="1280332652">
    <w:abstractNumId w:val="22"/>
  </w:num>
  <w:num w:numId="20" w16cid:durableId="1714698155">
    <w:abstractNumId w:val="49"/>
  </w:num>
  <w:num w:numId="21" w16cid:durableId="253973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62141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822901">
    <w:abstractNumId w:val="3"/>
  </w:num>
  <w:num w:numId="24" w16cid:durableId="180903649">
    <w:abstractNumId w:val="52"/>
  </w:num>
  <w:num w:numId="25" w16cid:durableId="311760047">
    <w:abstractNumId w:val="12"/>
  </w:num>
  <w:num w:numId="26" w16cid:durableId="2117284708">
    <w:abstractNumId w:val="27"/>
  </w:num>
  <w:num w:numId="27" w16cid:durableId="1870609568">
    <w:abstractNumId w:val="25"/>
  </w:num>
  <w:num w:numId="28" w16cid:durableId="1301762805">
    <w:abstractNumId w:val="11"/>
  </w:num>
  <w:num w:numId="29" w16cid:durableId="1642147262">
    <w:abstractNumId w:val="18"/>
  </w:num>
  <w:num w:numId="30" w16cid:durableId="1422288088">
    <w:abstractNumId w:val="10"/>
  </w:num>
  <w:num w:numId="31" w16cid:durableId="2060090197">
    <w:abstractNumId w:val="0"/>
  </w:num>
  <w:num w:numId="32" w16cid:durableId="1957784597">
    <w:abstractNumId w:val="41"/>
  </w:num>
  <w:num w:numId="33" w16cid:durableId="13964473">
    <w:abstractNumId w:val="2"/>
  </w:num>
  <w:num w:numId="34" w16cid:durableId="798451257">
    <w:abstractNumId w:val="43"/>
  </w:num>
  <w:num w:numId="35" w16cid:durableId="1532649118">
    <w:abstractNumId w:val="42"/>
  </w:num>
  <w:num w:numId="36" w16cid:durableId="1214653290">
    <w:abstractNumId w:val="40"/>
  </w:num>
  <w:num w:numId="37" w16cid:durableId="1739479327">
    <w:abstractNumId w:val="17"/>
  </w:num>
  <w:num w:numId="38" w16cid:durableId="277182983">
    <w:abstractNumId w:val="23"/>
  </w:num>
  <w:num w:numId="39" w16cid:durableId="686174495">
    <w:abstractNumId w:val="33"/>
  </w:num>
  <w:num w:numId="40" w16cid:durableId="454181385">
    <w:abstractNumId w:val="8"/>
  </w:num>
  <w:num w:numId="41" w16cid:durableId="130638519">
    <w:abstractNumId w:val="24"/>
  </w:num>
  <w:num w:numId="42" w16cid:durableId="1585408181">
    <w:abstractNumId w:val="44"/>
  </w:num>
  <w:num w:numId="43" w16cid:durableId="1876194799">
    <w:abstractNumId w:val="50"/>
  </w:num>
  <w:num w:numId="44" w16cid:durableId="274487817">
    <w:abstractNumId w:val="30"/>
  </w:num>
  <w:num w:numId="45" w16cid:durableId="414938543">
    <w:abstractNumId w:val="15"/>
  </w:num>
  <w:num w:numId="46" w16cid:durableId="230048075">
    <w:abstractNumId w:val="35"/>
  </w:num>
  <w:num w:numId="47" w16cid:durableId="1692564566">
    <w:abstractNumId w:val="5"/>
  </w:num>
  <w:num w:numId="48" w16cid:durableId="915165051">
    <w:abstractNumId w:val="6"/>
  </w:num>
  <w:num w:numId="49" w16cid:durableId="1780686267">
    <w:abstractNumId w:val="9"/>
  </w:num>
  <w:num w:numId="50" w16cid:durableId="1260724765">
    <w:abstractNumId w:val="41"/>
  </w:num>
  <w:num w:numId="51" w16cid:durableId="1740906826">
    <w:abstractNumId w:val="13"/>
  </w:num>
  <w:num w:numId="52" w16cid:durableId="2115981044">
    <w:abstractNumId w:val="16"/>
  </w:num>
  <w:num w:numId="53" w16cid:durableId="2025089213">
    <w:abstractNumId w:val="38"/>
  </w:num>
  <w:num w:numId="54" w16cid:durableId="1385258212">
    <w:abstractNumId w:val="1"/>
  </w:num>
  <w:num w:numId="55" w16cid:durableId="444232809">
    <w:abstractNumId w:val="48"/>
  </w:num>
  <w:num w:numId="56" w16cid:durableId="825391260">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BA"/>
    <w:rsid w:val="00002C2D"/>
    <w:rsid w:val="00016819"/>
    <w:rsid w:val="0001685F"/>
    <w:rsid w:val="00020EFB"/>
    <w:rsid w:val="00030306"/>
    <w:rsid w:val="000522F4"/>
    <w:rsid w:val="00091991"/>
    <w:rsid w:val="000967BC"/>
    <w:rsid w:val="00097643"/>
    <w:rsid w:val="000A1B31"/>
    <w:rsid w:val="000A5B68"/>
    <w:rsid w:val="000A6816"/>
    <w:rsid w:val="000C17F2"/>
    <w:rsid w:val="000C7F0A"/>
    <w:rsid w:val="000D07DE"/>
    <w:rsid w:val="000E658E"/>
    <w:rsid w:val="00110E81"/>
    <w:rsid w:val="00113E01"/>
    <w:rsid w:val="00114700"/>
    <w:rsid w:val="00142D88"/>
    <w:rsid w:val="00144005"/>
    <w:rsid w:val="00165F3B"/>
    <w:rsid w:val="0019447D"/>
    <w:rsid w:val="00194DF0"/>
    <w:rsid w:val="001C52DF"/>
    <w:rsid w:val="001D4CCA"/>
    <w:rsid w:val="001E42F5"/>
    <w:rsid w:val="001F2D8E"/>
    <w:rsid w:val="001F3EA9"/>
    <w:rsid w:val="0021055A"/>
    <w:rsid w:val="00212435"/>
    <w:rsid w:val="002130F8"/>
    <w:rsid w:val="0021334E"/>
    <w:rsid w:val="00223518"/>
    <w:rsid w:val="00224999"/>
    <w:rsid w:val="00230CE2"/>
    <w:rsid w:val="00232180"/>
    <w:rsid w:val="00235D2D"/>
    <w:rsid w:val="002575FE"/>
    <w:rsid w:val="00267648"/>
    <w:rsid w:val="00270520"/>
    <w:rsid w:val="00274670"/>
    <w:rsid w:val="00274987"/>
    <w:rsid w:val="0029126C"/>
    <w:rsid w:val="00294D43"/>
    <w:rsid w:val="002969C7"/>
    <w:rsid w:val="002A02BE"/>
    <w:rsid w:val="002A2FF5"/>
    <w:rsid w:val="002C1D31"/>
    <w:rsid w:val="002C69E0"/>
    <w:rsid w:val="002D414A"/>
    <w:rsid w:val="002D6BE5"/>
    <w:rsid w:val="002E3B78"/>
    <w:rsid w:val="002F7E96"/>
    <w:rsid w:val="00321A24"/>
    <w:rsid w:val="00321F65"/>
    <w:rsid w:val="00331338"/>
    <w:rsid w:val="003357FA"/>
    <w:rsid w:val="0034259B"/>
    <w:rsid w:val="003452D7"/>
    <w:rsid w:val="00356FE6"/>
    <w:rsid w:val="003648D9"/>
    <w:rsid w:val="0037211A"/>
    <w:rsid w:val="00375D45"/>
    <w:rsid w:val="00377CFA"/>
    <w:rsid w:val="00391B91"/>
    <w:rsid w:val="00391F15"/>
    <w:rsid w:val="003935C1"/>
    <w:rsid w:val="003A5350"/>
    <w:rsid w:val="003D6954"/>
    <w:rsid w:val="003D6CFE"/>
    <w:rsid w:val="003F0E29"/>
    <w:rsid w:val="003F1734"/>
    <w:rsid w:val="003F5B48"/>
    <w:rsid w:val="004014F8"/>
    <w:rsid w:val="00450811"/>
    <w:rsid w:val="00471F1A"/>
    <w:rsid w:val="004755AA"/>
    <w:rsid w:val="00484647"/>
    <w:rsid w:val="004A1720"/>
    <w:rsid w:val="004B3AC9"/>
    <w:rsid w:val="004C4BDF"/>
    <w:rsid w:val="004D4278"/>
    <w:rsid w:val="004D4E45"/>
    <w:rsid w:val="004E3A95"/>
    <w:rsid w:val="004E603D"/>
    <w:rsid w:val="004F268A"/>
    <w:rsid w:val="00501AE7"/>
    <w:rsid w:val="005111A8"/>
    <w:rsid w:val="005200CB"/>
    <w:rsid w:val="00521D68"/>
    <w:rsid w:val="00531C43"/>
    <w:rsid w:val="00543423"/>
    <w:rsid w:val="00552944"/>
    <w:rsid w:val="00554A5B"/>
    <w:rsid w:val="0056362E"/>
    <w:rsid w:val="00582C76"/>
    <w:rsid w:val="00590DC6"/>
    <w:rsid w:val="0059273C"/>
    <w:rsid w:val="00594D4C"/>
    <w:rsid w:val="005A1AF4"/>
    <w:rsid w:val="005A3A40"/>
    <w:rsid w:val="005A4ADD"/>
    <w:rsid w:val="005B3EA5"/>
    <w:rsid w:val="005D0CEF"/>
    <w:rsid w:val="005F3D9B"/>
    <w:rsid w:val="00604856"/>
    <w:rsid w:val="00620A75"/>
    <w:rsid w:val="00625ABA"/>
    <w:rsid w:val="006305BE"/>
    <w:rsid w:val="00642731"/>
    <w:rsid w:val="00655B36"/>
    <w:rsid w:val="00667635"/>
    <w:rsid w:val="00667CE3"/>
    <w:rsid w:val="00674483"/>
    <w:rsid w:val="00675117"/>
    <w:rsid w:val="0068062B"/>
    <w:rsid w:val="006827DA"/>
    <w:rsid w:val="00687BDE"/>
    <w:rsid w:val="00692DD0"/>
    <w:rsid w:val="006B14B0"/>
    <w:rsid w:val="006B451C"/>
    <w:rsid w:val="006C689C"/>
    <w:rsid w:val="006D287A"/>
    <w:rsid w:val="006E07DC"/>
    <w:rsid w:val="006E3E6A"/>
    <w:rsid w:val="006F12F4"/>
    <w:rsid w:val="006F58DE"/>
    <w:rsid w:val="00700BCE"/>
    <w:rsid w:val="0072475C"/>
    <w:rsid w:val="00724C95"/>
    <w:rsid w:val="00764CC7"/>
    <w:rsid w:val="00782B95"/>
    <w:rsid w:val="007A56D9"/>
    <w:rsid w:val="007B52DE"/>
    <w:rsid w:val="007C78DD"/>
    <w:rsid w:val="007E048E"/>
    <w:rsid w:val="007E58F6"/>
    <w:rsid w:val="00801360"/>
    <w:rsid w:val="008065D3"/>
    <w:rsid w:val="00820BD1"/>
    <w:rsid w:val="00821D83"/>
    <w:rsid w:val="008243C3"/>
    <w:rsid w:val="00826489"/>
    <w:rsid w:val="00834F0D"/>
    <w:rsid w:val="008459F1"/>
    <w:rsid w:val="008556BA"/>
    <w:rsid w:val="00855F01"/>
    <w:rsid w:val="008654B3"/>
    <w:rsid w:val="00870244"/>
    <w:rsid w:val="008720DF"/>
    <w:rsid w:val="0087286A"/>
    <w:rsid w:val="00872D27"/>
    <w:rsid w:val="008760E2"/>
    <w:rsid w:val="00890F70"/>
    <w:rsid w:val="00891345"/>
    <w:rsid w:val="00892788"/>
    <w:rsid w:val="008A7BCF"/>
    <w:rsid w:val="008B5484"/>
    <w:rsid w:val="008B650C"/>
    <w:rsid w:val="008C0563"/>
    <w:rsid w:val="008D0190"/>
    <w:rsid w:val="008D5D1D"/>
    <w:rsid w:val="008E3C96"/>
    <w:rsid w:val="008F26A2"/>
    <w:rsid w:val="008F7D23"/>
    <w:rsid w:val="00902F4D"/>
    <w:rsid w:val="0090481B"/>
    <w:rsid w:val="00915B12"/>
    <w:rsid w:val="00926A29"/>
    <w:rsid w:val="00931A7E"/>
    <w:rsid w:val="00952422"/>
    <w:rsid w:val="00953DE1"/>
    <w:rsid w:val="0095459A"/>
    <w:rsid w:val="009579C4"/>
    <w:rsid w:val="00974401"/>
    <w:rsid w:val="0097603F"/>
    <w:rsid w:val="009865CE"/>
    <w:rsid w:val="00987321"/>
    <w:rsid w:val="009874BD"/>
    <w:rsid w:val="00992497"/>
    <w:rsid w:val="009958E8"/>
    <w:rsid w:val="009A1D37"/>
    <w:rsid w:val="009A546C"/>
    <w:rsid w:val="009A76AA"/>
    <w:rsid w:val="009B4CBB"/>
    <w:rsid w:val="009D3B38"/>
    <w:rsid w:val="009E30FC"/>
    <w:rsid w:val="009F3984"/>
    <w:rsid w:val="00A06738"/>
    <w:rsid w:val="00A26814"/>
    <w:rsid w:val="00A313A4"/>
    <w:rsid w:val="00A8251E"/>
    <w:rsid w:val="00A9507B"/>
    <w:rsid w:val="00AA0DDC"/>
    <w:rsid w:val="00AA4D7D"/>
    <w:rsid w:val="00AC108E"/>
    <w:rsid w:val="00AC6043"/>
    <w:rsid w:val="00AF06C9"/>
    <w:rsid w:val="00AF6B0B"/>
    <w:rsid w:val="00AF76F2"/>
    <w:rsid w:val="00B136CD"/>
    <w:rsid w:val="00B146C1"/>
    <w:rsid w:val="00B216EB"/>
    <w:rsid w:val="00B233EE"/>
    <w:rsid w:val="00B32527"/>
    <w:rsid w:val="00B46700"/>
    <w:rsid w:val="00B61CD6"/>
    <w:rsid w:val="00B62DE8"/>
    <w:rsid w:val="00B72C75"/>
    <w:rsid w:val="00B86854"/>
    <w:rsid w:val="00B91D8A"/>
    <w:rsid w:val="00B91EE2"/>
    <w:rsid w:val="00B925F4"/>
    <w:rsid w:val="00BB4E6E"/>
    <w:rsid w:val="00BB7C50"/>
    <w:rsid w:val="00BC3166"/>
    <w:rsid w:val="00BE23B2"/>
    <w:rsid w:val="00BF7B06"/>
    <w:rsid w:val="00C100CE"/>
    <w:rsid w:val="00C32175"/>
    <w:rsid w:val="00C40A6F"/>
    <w:rsid w:val="00C44FEF"/>
    <w:rsid w:val="00C61606"/>
    <w:rsid w:val="00C61EA5"/>
    <w:rsid w:val="00C805C2"/>
    <w:rsid w:val="00C8413D"/>
    <w:rsid w:val="00C90768"/>
    <w:rsid w:val="00C9130A"/>
    <w:rsid w:val="00CB2CBF"/>
    <w:rsid w:val="00CB4B20"/>
    <w:rsid w:val="00CD7257"/>
    <w:rsid w:val="00CF0650"/>
    <w:rsid w:val="00D3630E"/>
    <w:rsid w:val="00D431D3"/>
    <w:rsid w:val="00D44058"/>
    <w:rsid w:val="00D64AC3"/>
    <w:rsid w:val="00D838A8"/>
    <w:rsid w:val="00D911B8"/>
    <w:rsid w:val="00DA7480"/>
    <w:rsid w:val="00DB1293"/>
    <w:rsid w:val="00DC421E"/>
    <w:rsid w:val="00DC5E46"/>
    <w:rsid w:val="00DD0DBD"/>
    <w:rsid w:val="00DE7849"/>
    <w:rsid w:val="00DF0AD3"/>
    <w:rsid w:val="00DF3436"/>
    <w:rsid w:val="00E0383E"/>
    <w:rsid w:val="00E40A8C"/>
    <w:rsid w:val="00E451B7"/>
    <w:rsid w:val="00E53DB8"/>
    <w:rsid w:val="00E53E3E"/>
    <w:rsid w:val="00E56033"/>
    <w:rsid w:val="00E567E7"/>
    <w:rsid w:val="00E73C4B"/>
    <w:rsid w:val="00E746E1"/>
    <w:rsid w:val="00E765DB"/>
    <w:rsid w:val="00E76851"/>
    <w:rsid w:val="00E81F58"/>
    <w:rsid w:val="00E84DED"/>
    <w:rsid w:val="00E84F84"/>
    <w:rsid w:val="00E852D7"/>
    <w:rsid w:val="00EA0EE0"/>
    <w:rsid w:val="00EC0271"/>
    <w:rsid w:val="00EC2961"/>
    <w:rsid w:val="00EE0384"/>
    <w:rsid w:val="00F0703C"/>
    <w:rsid w:val="00F115A6"/>
    <w:rsid w:val="00F17AD2"/>
    <w:rsid w:val="00F21676"/>
    <w:rsid w:val="00F3270B"/>
    <w:rsid w:val="00F33D14"/>
    <w:rsid w:val="00F60AD1"/>
    <w:rsid w:val="00F622EE"/>
    <w:rsid w:val="00F62973"/>
    <w:rsid w:val="00F7135D"/>
    <w:rsid w:val="00F833C1"/>
    <w:rsid w:val="00F84CE7"/>
    <w:rsid w:val="00F949BF"/>
    <w:rsid w:val="00FA13C5"/>
    <w:rsid w:val="00FA200F"/>
    <w:rsid w:val="00FA31DF"/>
    <w:rsid w:val="00FA3314"/>
    <w:rsid w:val="00FA5A9D"/>
    <w:rsid w:val="00FA7D19"/>
    <w:rsid w:val="00FB1489"/>
    <w:rsid w:val="00FC6DCD"/>
    <w:rsid w:val="00FD2531"/>
    <w:rsid w:val="00FD4AC4"/>
    <w:rsid w:val="00FD55C5"/>
    <w:rsid w:val="00FE659D"/>
    <w:rsid w:val="0503D764"/>
    <w:rsid w:val="0833549A"/>
    <w:rsid w:val="09DAF7A2"/>
    <w:rsid w:val="0C16A8F6"/>
    <w:rsid w:val="0CD6FC6E"/>
    <w:rsid w:val="0DF5BA21"/>
    <w:rsid w:val="0F31B5A9"/>
    <w:rsid w:val="0F841743"/>
    <w:rsid w:val="0F9E2141"/>
    <w:rsid w:val="11A17ABA"/>
    <w:rsid w:val="127BCC88"/>
    <w:rsid w:val="12C8E981"/>
    <w:rsid w:val="1430DE3E"/>
    <w:rsid w:val="163DC9F4"/>
    <w:rsid w:val="17CF4765"/>
    <w:rsid w:val="194FDC03"/>
    <w:rsid w:val="1EEA4621"/>
    <w:rsid w:val="1F21DF6C"/>
    <w:rsid w:val="20AFEC2F"/>
    <w:rsid w:val="20EB4546"/>
    <w:rsid w:val="21CF524B"/>
    <w:rsid w:val="25DAFA85"/>
    <w:rsid w:val="25F95FB7"/>
    <w:rsid w:val="262CFB3B"/>
    <w:rsid w:val="2641091D"/>
    <w:rsid w:val="2765D5E6"/>
    <w:rsid w:val="27BA2B5C"/>
    <w:rsid w:val="2866BDB0"/>
    <w:rsid w:val="28CC5FBE"/>
    <w:rsid w:val="2A6B6EEA"/>
    <w:rsid w:val="2ADB49FD"/>
    <w:rsid w:val="2E7F3377"/>
    <w:rsid w:val="2E9BDBC3"/>
    <w:rsid w:val="3354F360"/>
    <w:rsid w:val="34CF17BD"/>
    <w:rsid w:val="356540FB"/>
    <w:rsid w:val="3687130C"/>
    <w:rsid w:val="385B450B"/>
    <w:rsid w:val="385D465A"/>
    <w:rsid w:val="3B0FA589"/>
    <w:rsid w:val="3CCEA4F9"/>
    <w:rsid w:val="3E339249"/>
    <w:rsid w:val="401E8B5E"/>
    <w:rsid w:val="43143F31"/>
    <w:rsid w:val="44725BF6"/>
    <w:rsid w:val="447F04B9"/>
    <w:rsid w:val="4504A84A"/>
    <w:rsid w:val="45B99B3D"/>
    <w:rsid w:val="463A7DDA"/>
    <w:rsid w:val="46E9D51D"/>
    <w:rsid w:val="478BD04C"/>
    <w:rsid w:val="495026DC"/>
    <w:rsid w:val="4A552C06"/>
    <w:rsid w:val="4E84397C"/>
    <w:rsid w:val="4F03337F"/>
    <w:rsid w:val="4F604D2D"/>
    <w:rsid w:val="50906BD1"/>
    <w:rsid w:val="50B26D5B"/>
    <w:rsid w:val="52A9E7B5"/>
    <w:rsid w:val="55C39AAB"/>
    <w:rsid w:val="55C4A968"/>
    <w:rsid w:val="560ED30C"/>
    <w:rsid w:val="578CF29A"/>
    <w:rsid w:val="5B743968"/>
    <w:rsid w:val="5BF849AD"/>
    <w:rsid w:val="6082157C"/>
    <w:rsid w:val="613A2F0A"/>
    <w:rsid w:val="621EED9A"/>
    <w:rsid w:val="626DCF02"/>
    <w:rsid w:val="62AA4AA8"/>
    <w:rsid w:val="64575CBB"/>
    <w:rsid w:val="66FA6914"/>
    <w:rsid w:val="6D47A0CF"/>
    <w:rsid w:val="6E092355"/>
    <w:rsid w:val="6E19AF6C"/>
    <w:rsid w:val="6F0F4254"/>
    <w:rsid w:val="6F67D9F4"/>
    <w:rsid w:val="714D7C86"/>
    <w:rsid w:val="733DC92B"/>
    <w:rsid w:val="741740CB"/>
    <w:rsid w:val="746045D4"/>
    <w:rsid w:val="7464FC02"/>
    <w:rsid w:val="75CD6DA1"/>
    <w:rsid w:val="77B75E4B"/>
    <w:rsid w:val="77DF6C72"/>
    <w:rsid w:val="784675B4"/>
    <w:rsid w:val="7CBAE041"/>
    <w:rsid w:val="7D5C4B9C"/>
    <w:rsid w:val="7E683B4F"/>
    <w:rsid w:val="7EA18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E08CD"/>
  <w15:docId w15:val="{22E3859E-8218-4EB9-AD26-D92B4730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1F1A"/>
  </w:style>
  <w:style w:type="paragraph" w:styleId="Heading1">
    <w:name w:val="heading 1"/>
    <w:basedOn w:val="Normal"/>
    <w:next w:val="Normal"/>
    <w:link w:val="Heading1Char"/>
    <w:uiPriority w:val="1"/>
    <w:qFormat/>
    <w:rsid w:val="25F95FB7"/>
    <w:pPr>
      <w:outlineLvl w:val="0"/>
    </w:pPr>
    <w:rPr>
      <w:rFonts w:asciiTheme="minorHAnsi" w:eastAsiaTheme="minorEastAsia" w:hAnsiTheme="minorHAnsi" w:cstheme="minorBidi"/>
      <w:b/>
      <w:bCs/>
      <w:sz w:val="40"/>
      <w:szCs w:val="40"/>
    </w:rPr>
  </w:style>
  <w:style w:type="paragraph" w:styleId="Heading2">
    <w:name w:val="heading 2"/>
    <w:basedOn w:val="Heading1"/>
    <w:next w:val="Normal"/>
    <w:link w:val="Heading2Char"/>
    <w:uiPriority w:val="1"/>
    <w:qFormat/>
    <w:rsid w:val="25F95FB7"/>
    <w:pPr>
      <w:outlineLvl w:val="1"/>
    </w:pPr>
    <w:rPr>
      <w:sz w:val="36"/>
      <w:szCs w:val="36"/>
    </w:rPr>
  </w:style>
  <w:style w:type="paragraph" w:styleId="Heading3">
    <w:name w:val="heading 3"/>
    <w:basedOn w:val="Heading2"/>
    <w:next w:val="Normal"/>
    <w:uiPriority w:val="1"/>
    <w:qFormat/>
    <w:rsid w:val="7D5C4B9C"/>
    <w:pPr>
      <w:outlineLvl w:val="2"/>
    </w:pPr>
    <w:rPr>
      <w:sz w:val="28"/>
      <w:szCs w:val="28"/>
    </w:rPr>
  </w:style>
  <w:style w:type="paragraph" w:styleId="Heading4">
    <w:name w:val="heading 4"/>
    <w:basedOn w:val="Normal"/>
    <w:next w:val="Normal"/>
    <w:uiPriority w:val="1"/>
    <w:rsid w:val="25F95FB7"/>
    <w:pPr>
      <w:keepNext/>
      <w:keepLines/>
      <w:spacing w:before="80" w:after="40"/>
      <w:outlineLvl w:val="3"/>
    </w:pPr>
    <w:rPr>
      <w:rFonts w:eastAsiaTheme="minorEastAsia" w:cs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25F95FB7"/>
  </w:style>
  <w:style w:type="paragraph" w:styleId="Header">
    <w:name w:val="header"/>
    <w:basedOn w:val="Normal"/>
    <w:uiPriority w:val="1"/>
    <w:rsid w:val="25F95FB7"/>
    <w:pPr>
      <w:tabs>
        <w:tab w:val="center" w:pos="4680"/>
        <w:tab w:val="right" w:pos="9360"/>
      </w:tabs>
    </w:pPr>
  </w:style>
  <w:style w:type="character" w:styleId="Hyperlink">
    <w:name w:val="Hyperlink"/>
    <w:uiPriority w:val="99"/>
    <w:rsid w:val="25F95FB7"/>
    <w:rPr>
      <w:color w:val="0000FF"/>
      <w:u w:val="single"/>
    </w:rPr>
  </w:style>
  <w:style w:type="paragraph" w:customStyle="1" w:styleId="Default">
    <w:name w:val="Default"/>
    <w:uiPriority w:val="99"/>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a">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paragraph" w:styleId="ListParagraph">
    <w:name w:val="List Paragraph"/>
    <w:basedOn w:val="Normal"/>
    <w:uiPriority w:val="34"/>
    <w:rsid w:val="25F95FB7"/>
    <w:pPr>
      <w:ind w:left="720"/>
      <w:contextualSpacing/>
    </w:pPr>
  </w:style>
  <w:style w:type="character" w:styleId="Strong">
    <w:name w:val="Strong"/>
    <w:uiPriority w:val="22"/>
    <w:rsid w:val="005111A8"/>
    <w:rPr>
      <w:b/>
      <w:bCs/>
    </w:rPr>
  </w:style>
  <w:style w:type="character" w:styleId="CommentReference">
    <w:name w:val="annotation reference"/>
    <w:rsid w:val="00870244"/>
    <w:rPr>
      <w:sz w:val="16"/>
      <w:szCs w:val="16"/>
    </w:rPr>
  </w:style>
  <w:style w:type="paragraph" w:styleId="CommentText">
    <w:name w:val="annotation text"/>
    <w:basedOn w:val="Normal"/>
    <w:link w:val="CommentTextChar"/>
    <w:rsid w:val="00870244"/>
  </w:style>
  <w:style w:type="character" w:customStyle="1" w:styleId="CommentTextChar">
    <w:name w:val="Comment Text Char"/>
    <w:basedOn w:val="DefaultParagraphFont"/>
    <w:link w:val="CommentText"/>
    <w:rsid w:val="00870244"/>
  </w:style>
  <w:style w:type="paragraph" w:styleId="CommentSubject">
    <w:name w:val="annotation subject"/>
    <w:basedOn w:val="CommentText"/>
    <w:next w:val="CommentText"/>
    <w:link w:val="CommentSubjectChar"/>
    <w:rsid w:val="00870244"/>
    <w:rPr>
      <w:b/>
      <w:bCs/>
    </w:rPr>
  </w:style>
  <w:style w:type="character" w:customStyle="1" w:styleId="CommentSubjectChar">
    <w:name w:val="Comment Subject Char"/>
    <w:link w:val="CommentSubject"/>
    <w:rsid w:val="00870244"/>
    <w:rPr>
      <w:b/>
      <w:bCs/>
    </w:rPr>
  </w:style>
  <w:style w:type="character" w:customStyle="1" w:styleId="FooterChar">
    <w:name w:val="Footer Char"/>
    <w:link w:val="Footer"/>
    <w:uiPriority w:val="99"/>
    <w:rsid w:val="25F95FB7"/>
  </w:style>
  <w:style w:type="paragraph" w:styleId="Title">
    <w:name w:val="Title"/>
    <w:basedOn w:val="Normal"/>
    <w:next w:val="Normal"/>
    <w:link w:val="TitleChar"/>
    <w:uiPriority w:val="1"/>
    <w:qFormat/>
    <w:rsid w:val="25F95FB7"/>
    <w:rPr>
      <w:rFonts w:asciiTheme="majorHAnsi" w:eastAsiaTheme="minorEastAsia" w:hAnsiTheme="majorHAnsi" w:cstheme="majorEastAsia"/>
      <w:sz w:val="56"/>
      <w:szCs w:val="56"/>
    </w:rPr>
  </w:style>
  <w:style w:type="character" w:customStyle="1" w:styleId="TitleChar">
    <w:name w:val="Title Char"/>
    <w:link w:val="Title"/>
    <w:uiPriority w:val="1"/>
    <w:rsid w:val="25F95FB7"/>
    <w:rPr>
      <w:rFonts w:asciiTheme="majorHAnsi" w:eastAsiaTheme="minorEastAsia" w:hAnsiTheme="majorHAnsi" w:cstheme="majorEastAsia"/>
      <w:sz w:val="56"/>
      <w:szCs w:val="56"/>
    </w:rPr>
  </w:style>
  <w:style w:type="paragraph" w:customStyle="1" w:styleId="Bullettext1">
    <w:name w:val="Bullet text1"/>
    <w:link w:val="Bullettext1Char"/>
    <w:uiPriority w:val="1"/>
    <w:qFormat/>
    <w:rsid w:val="613A2F0A"/>
    <w:pPr>
      <w:numPr>
        <w:numId w:val="55"/>
      </w:numPr>
      <w:ind w:right="851"/>
    </w:pPr>
    <w:rPr>
      <w:rFonts w:asciiTheme="minorHAnsi" w:hAnsiTheme="minorHAnsi" w:cstheme="minorBidi"/>
      <w:sz w:val="24"/>
      <w:szCs w:val="24"/>
    </w:rPr>
  </w:style>
  <w:style w:type="paragraph" w:styleId="Revision">
    <w:name w:val="Revision"/>
    <w:hidden/>
    <w:uiPriority w:val="99"/>
    <w:semiHidden/>
    <w:rsid w:val="00223518"/>
  </w:style>
  <w:style w:type="character" w:customStyle="1" w:styleId="Bullettext1Char">
    <w:name w:val="Bullet text1 Char"/>
    <w:link w:val="Bullettext1"/>
    <w:uiPriority w:val="1"/>
    <w:rsid w:val="613A2F0A"/>
    <w:rPr>
      <w:rFonts w:asciiTheme="minorHAnsi" w:hAnsiTheme="minorHAnsi" w:cstheme="minorBidi"/>
      <w:sz w:val="24"/>
      <w:szCs w:val="24"/>
    </w:rPr>
  </w:style>
  <w:style w:type="paragraph" w:customStyle="1" w:styleId="Headertitle">
    <w:name w:val="Header title"/>
    <w:basedOn w:val="Title"/>
    <w:link w:val="HeadertitleChar"/>
    <w:uiPriority w:val="1"/>
    <w:rsid w:val="25F95FB7"/>
    <w:rPr>
      <w:sz w:val="24"/>
      <w:szCs w:val="24"/>
    </w:rPr>
  </w:style>
  <w:style w:type="character" w:customStyle="1" w:styleId="HeadertitleChar">
    <w:name w:val="Header title Char"/>
    <w:link w:val="Headertitle"/>
    <w:rsid w:val="00692DD0"/>
    <w:rPr>
      <w:rFonts w:ascii="NSPCC Headline" w:hAnsi="NSPCC Headline" w:cs="Arial"/>
      <w:b/>
      <w:color w:val="108E40"/>
      <w:sz w:val="24"/>
      <w:szCs w:val="24"/>
    </w:rPr>
  </w:style>
  <w:style w:type="paragraph" w:styleId="BodyText">
    <w:name w:val="Body Text"/>
    <w:basedOn w:val="Normal"/>
    <w:link w:val="BodyTextChar"/>
    <w:rsid w:val="00FD4AC4"/>
    <w:pPr>
      <w:spacing w:after="120"/>
    </w:pPr>
  </w:style>
  <w:style w:type="character" w:customStyle="1" w:styleId="BodyTextChar">
    <w:name w:val="Body Text Char"/>
    <w:basedOn w:val="DefaultParagraphFont"/>
    <w:link w:val="BodyText"/>
    <w:rsid w:val="00FD4AC4"/>
  </w:style>
  <w:style w:type="character" w:styleId="UnresolvedMention">
    <w:name w:val="Unresolved Mention"/>
    <w:basedOn w:val="DefaultParagraphFont"/>
    <w:uiPriority w:val="99"/>
    <w:semiHidden/>
    <w:unhideWhenUsed/>
    <w:rsid w:val="00267648"/>
    <w:rPr>
      <w:color w:val="808080"/>
      <w:shd w:val="clear" w:color="auto" w:fill="E6E6E6"/>
    </w:rPr>
  </w:style>
  <w:style w:type="character" w:customStyle="1" w:styleId="Heading1Char">
    <w:name w:val="Heading 1 Char"/>
    <w:link w:val="Heading1"/>
    <w:uiPriority w:val="1"/>
    <w:rsid w:val="25F95FB7"/>
    <w:rPr>
      <w:rFonts w:asciiTheme="minorHAnsi" w:eastAsiaTheme="minorEastAsia" w:hAnsiTheme="minorHAnsi" w:cstheme="minorBidi"/>
      <w:b/>
      <w:bCs/>
      <w:sz w:val="40"/>
      <w:szCs w:val="40"/>
    </w:rPr>
  </w:style>
  <w:style w:type="paragraph" w:customStyle="1" w:styleId="BulletText2">
    <w:name w:val="Bullet Text2"/>
    <w:basedOn w:val="Bullettext1"/>
    <w:link w:val="BulletText2Char"/>
    <w:uiPriority w:val="1"/>
    <w:rsid w:val="613A2F0A"/>
  </w:style>
  <w:style w:type="character" w:customStyle="1" w:styleId="BulletText2Char">
    <w:name w:val="Bullet Text2 Char"/>
    <w:basedOn w:val="Bullettext1Char"/>
    <w:link w:val="BulletText2"/>
    <w:uiPriority w:val="1"/>
    <w:rsid w:val="613A2F0A"/>
    <w:rPr>
      <w:rFonts w:ascii="NSPCC Regular" w:hAnsi="NSPCC Regular" w:cs="Arial"/>
      <w:sz w:val="24"/>
      <w:szCs w:val="24"/>
    </w:rPr>
  </w:style>
  <w:style w:type="paragraph" w:styleId="EndnoteText">
    <w:name w:val="endnote text"/>
    <w:link w:val="EndnoteTextChar"/>
    <w:uiPriority w:val="1"/>
    <w:unhideWhenUsed/>
    <w:rsid w:val="25F95FB7"/>
  </w:style>
  <w:style w:type="character" w:customStyle="1" w:styleId="EndnoteTextChar">
    <w:name w:val="Endnote Text Char"/>
    <w:basedOn w:val="DefaultParagraphFont"/>
    <w:link w:val="EndnoteText"/>
    <w:uiPriority w:val="1"/>
    <w:rsid w:val="25F95FB7"/>
    <w:rPr>
      <w:sz w:val="20"/>
      <w:szCs w:val="20"/>
    </w:rPr>
  </w:style>
  <w:style w:type="character" w:styleId="EndnoteReference">
    <w:name w:val="endnote reference"/>
    <w:basedOn w:val="DefaultParagraphFont"/>
    <w:semiHidden/>
    <w:unhideWhenUsed/>
    <w:rsid w:val="00110E81"/>
    <w:rPr>
      <w:vertAlign w:val="superscript"/>
    </w:rPr>
  </w:style>
  <w:style w:type="paragraph" w:styleId="FootnoteText">
    <w:name w:val="footnote text"/>
    <w:basedOn w:val="Footer"/>
    <w:link w:val="FootnoteTextChar"/>
    <w:uiPriority w:val="1"/>
    <w:unhideWhenUsed/>
    <w:qFormat/>
    <w:rsid w:val="62AA4AA8"/>
    <w:pPr>
      <w:tabs>
        <w:tab w:val="right" w:pos="9639"/>
      </w:tabs>
      <w:jc w:val="center"/>
    </w:pPr>
    <w:rPr>
      <w:rFonts w:asciiTheme="minorHAnsi" w:eastAsiaTheme="minorEastAsia" w:hAnsiTheme="minorHAnsi" w:cstheme="minorBidi"/>
      <w:sz w:val="18"/>
      <w:szCs w:val="18"/>
    </w:rPr>
  </w:style>
  <w:style w:type="character" w:customStyle="1" w:styleId="FootnoteTextChar">
    <w:name w:val="Footnote Text Char"/>
    <w:link w:val="FootnoteText"/>
    <w:uiPriority w:val="1"/>
    <w:rsid w:val="62AA4AA8"/>
    <w:rPr>
      <w:rFonts w:asciiTheme="minorHAnsi" w:eastAsiaTheme="minorEastAsia" w:hAnsiTheme="minorHAnsi" w:cstheme="minorBidi"/>
      <w:sz w:val="18"/>
      <w:szCs w:val="18"/>
    </w:rPr>
  </w:style>
  <w:style w:type="character" w:styleId="FootnoteReference">
    <w:name w:val="footnote reference"/>
    <w:basedOn w:val="DefaultParagraphFont"/>
    <w:semiHidden/>
    <w:unhideWhenUsed/>
    <w:rsid w:val="00110E81"/>
    <w:rPr>
      <w:vertAlign w:val="superscript"/>
    </w:rPr>
  </w:style>
  <w:style w:type="paragraph" w:customStyle="1" w:styleId="CharCharChar">
    <w:name w:val="Char Char Char"/>
    <w:basedOn w:val="Normal"/>
    <w:rsid w:val="00620A75"/>
    <w:pPr>
      <w:spacing w:after="160" w:line="240" w:lineRule="exact"/>
    </w:pPr>
    <w:rPr>
      <w:rFonts w:ascii="Verdana" w:hAnsi="Verdana"/>
      <w:lang w:val="en-US" w:eastAsia="en-US"/>
    </w:rPr>
  </w:style>
  <w:style w:type="character" w:customStyle="1" w:styleId="Heading2Char">
    <w:name w:val="Heading 2 Char"/>
    <w:link w:val="Heading2"/>
    <w:uiPriority w:val="1"/>
    <w:rsid w:val="25F95FB7"/>
    <w:rPr>
      <w:sz w:val="36"/>
      <w:szCs w:val="36"/>
    </w:rPr>
  </w:style>
  <w:style w:type="table" w:styleId="TableGrid">
    <w:name w:val="Table Grid"/>
    <w:basedOn w:val="TableNormal"/>
    <w:rsid w:val="00AA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1"/>
    <w:qFormat/>
    <w:rsid w:val="613A2F0A"/>
    <w:rPr>
      <w:rFonts w:asciiTheme="minorHAnsi" w:hAnsiTheme="minorHAnsi" w:cstheme="minorBidi"/>
      <w:sz w:val="24"/>
      <w:szCs w:val="24"/>
    </w:rPr>
  </w:style>
  <w:style w:type="character" w:customStyle="1" w:styleId="BodyChar">
    <w:name w:val="Body Char"/>
    <w:basedOn w:val="DefaultParagraphFont"/>
    <w:link w:val="Body"/>
    <w:rsid w:val="613A2F0A"/>
    <w:rPr>
      <w:rFonts w:asciiTheme="minorHAnsi" w:eastAsia="Times New Roman"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62382">
      <w:bodyDiv w:val="1"/>
      <w:marLeft w:val="0"/>
      <w:marRight w:val="0"/>
      <w:marTop w:val="0"/>
      <w:marBottom w:val="0"/>
      <w:divBdr>
        <w:top w:val="none" w:sz="0" w:space="0" w:color="auto"/>
        <w:left w:val="none" w:sz="0" w:space="0" w:color="auto"/>
        <w:bottom w:val="none" w:sz="0" w:space="0" w:color="auto"/>
        <w:right w:val="none" w:sz="0" w:space="0" w:color="auto"/>
      </w:divBdr>
    </w:div>
    <w:div w:id="457530383">
      <w:bodyDiv w:val="1"/>
      <w:marLeft w:val="0"/>
      <w:marRight w:val="0"/>
      <w:marTop w:val="0"/>
      <w:marBottom w:val="0"/>
      <w:divBdr>
        <w:top w:val="none" w:sz="0" w:space="0" w:color="auto"/>
        <w:left w:val="none" w:sz="0" w:space="0" w:color="auto"/>
        <w:bottom w:val="none" w:sz="0" w:space="0" w:color="auto"/>
        <w:right w:val="none" w:sz="0" w:space="0" w:color="auto"/>
      </w:divBdr>
    </w:div>
    <w:div w:id="850877269">
      <w:bodyDiv w:val="1"/>
      <w:marLeft w:val="0"/>
      <w:marRight w:val="0"/>
      <w:marTop w:val="0"/>
      <w:marBottom w:val="0"/>
      <w:divBdr>
        <w:top w:val="none" w:sz="0" w:space="0" w:color="auto"/>
        <w:left w:val="none" w:sz="0" w:space="0" w:color="auto"/>
        <w:bottom w:val="none" w:sz="0" w:space="0" w:color="auto"/>
        <w:right w:val="none" w:sz="0" w:space="0" w:color="auto"/>
      </w:divBdr>
    </w:div>
    <w:div w:id="1397359784">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 w:id="21145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safeguarding-children-reporting-suspected-abuse-neglect-or-harm" TargetMode="External"/><Relationship Id="rId18" Type="http://schemas.openxmlformats.org/officeDocument/2006/relationships/hyperlink" Target="mailto:info@childreninwales.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fororganisations" TargetMode="External"/><Relationship Id="rId17" Type="http://schemas.openxmlformats.org/officeDocument/2006/relationships/hyperlink" Target="https://www.childreninwales.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psu@nspcc.org.uk" TargetMode="External"/><Relationship Id="rId20" Type="http://schemas.openxmlformats.org/officeDocument/2006/relationships/hyperlink" Target="https://www.youngmin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guarding.wales/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hecpsu.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feguarding.wale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627057F6B434191205C296B45C7DE" ma:contentTypeVersion="3" ma:contentTypeDescription="Create a new document." ma:contentTypeScope="" ma:versionID="796f269c0e17b9bc12a534266018c644">
  <xsd:schema xmlns:xsd="http://www.w3.org/2001/XMLSchema" xmlns:xs="http://www.w3.org/2001/XMLSchema" xmlns:p="http://schemas.microsoft.com/office/2006/metadata/properties" xmlns:ns2="607c3ba6-260c-4457-ab18-2722680a306e" targetNamespace="http://schemas.microsoft.com/office/2006/metadata/properties" ma:root="true" ma:fieldsID="36686acc720d3fb637849d7b313904a7" ns2:_="">
    <xsd:import namespace="607c3ba6-260c-4457-ab18-2722680a30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c3ba6-260c-4457-ab18-2722680a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F1A7-5707-43B3-BFBD-9AB93B0ACB22}">
  <ds:schemaRefs>
    <ds:schemaRef ds:uri="http://schemas.microsoft.com/office/2006/metadata/properties"/>
    <ds:schemaRef ds:uri="http://schemas.microsoft.com/office/infopath/2007/PartnerControls"/>
    <ds:schemaRef ds:uri="5687518c-574c-4aa2-a96e-299f2781cf77"/>
    <ds:schemaRef ds:uri="3aeff951-c09b-45c5-81ea-276f3999a735"/>
  </ds:schemaRefs>
</ds:datastoreItem>
</file>

<file path=customXml/itemProps2.xml><?xml version="1.0" encoding="utf-8"?>
<ds:datastoreItem xmlns:ds="http://schemas.openxmlformats.org/officeDocument/2006/customXml" ds:itemID="{128CAB80-FED1-4BD8-A3E0-97F5CE593FFD}">
  <ds:schemaRefs>
    <ds:schemaRef ds:uri="http://schemas.microsoft.com/sharepoint/v3/contenttype/forms"/>
  </ds:schemaRefs>
</ds:datastoreItem>
</file>

<file path=customXml/itemProps3.xml><?xml version="1.0" encoding="utf-8"?>
<ds:datastoreItem xmlns:ds="http://schemas.openxmlformats.org/officeDocument/2006/customXml" ds:itemID="{06A667E0-53D6-4726-A4B2-666CD6E55CF4}"/>
</file>

<file path=customXml/itemProps4.xml><?xml version="1.0" encoding="utf-8"?>
<ds:datastoreItem xmlns:ds="http://schemas.openxmlformats.org/officeDocument/2006/customXml" ds:itemID="{57D97FCC-9388-4187-BD19-8BA65C78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767</Words>
  <Characters>5103</Characters>
  <Application>Microsoft Office Word</Application>
  <DocSecurity>0</DocSecurity>
  <Lines>42</Lines>
  <Paragraphs>11</Paragraphs>
  <ScaleCrop>false</ScaleCrop>
  <Company>NSPCC - CPSU</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statement</dc:title>
  <dc:subject/>
  <dc:creator>Mansell, Hannah</dc:creator>
  <cp:keywords/>
  <cp:lastModifiedBy>Sian Jones</cp:lastModifiedBy>
  <cp:revision>9</cp:revision>
  <cp:lastPrinted>2023-09-20T07:47:00Z</cp:lastPrinted>
  <dcterms:created xsi:type="dcterms:W3CDTF">2025-07-08T12:38:00Z</dcterms:created>
  <dcterms:modified xsi:type="dcterms:W3CDTF">2025-07-09T09:43:00Z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0x010100652627057F6B434191205C296B45C7DE</vt:lpwstr>
  </property>
  <property fmtid="{D5CDD505-2E9C-101B-9397-08002B2CF9AE}" pid="3" name="Order">
    <vt:r8>6196600</vt:r8>
  </property>
  <property fmtid="{D5CDD505-2E9C-101B-9397-08002B2CF9AE}" pid="4" name="MediaServiceImageTags">
    <vt:lpwstr/>
  </property>
</Properties>
</file>